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04526" w14:textId="77777777" w:rsidR="00C90176" w:rsidRDefault="00CD4E21" w:rsidP="008B5A39">
      <w:pPr>
        <w:pStyle w:val="Nagwek1"/>
        <w:jc w:val="center"/>
      </w:pPr>
      <w:r>
        <w:t>Opis przedmiotu zamówienia</w:t>
      </w:r>
    </w:p>
    <w:p w14:paraId="7B59A914" w14:textId="2B2F919D" w:rsidR="00C90176" w:rsidRDefault="00C90176" w:rsidP="00C30D83">
      <w:pPr>
        <w:spacing w:after="0"/>
        <w:jc w:val="both"/>
        <w:rPr>
          <w:rFonts w:ascii="Verdana" w:hAnsi="Verdana"/>
          <w:b/>
          <w:sz w:val="16"/>
          <w:szCs w:val="16"/>
        </w:rPr>
      </w:pPr>
    </w:p>
    <w:p w14:paraId="5AF1EE54" w14:textId="77777777" w:rsidR="00082CA1" w:rsidRPr="00C30D83" w:rsidRDefault="00082CA1" w:rsidP="00C30D83">
      <w:pPr>
        <w:spacing w:after="0"/>
        <w:jc w:val="both"/>
        <w:rPr>
          <w:rFonts w:ascii="Verdana" w:hAnsi="Verdana"/>
          <w:b/>
          <w:sz w:val="16"/>
          <w:szCs w:val="16"/>
        </w:rPr>
      </w:pPr>
    </w:p>
    <w:p w14:paraId="39B86239" w14:textId="77777777" w:rsidR="003972CA" w:rsidRDefault="003972CA" w:rsidP="003972CA">
      <w:pPr>
        <w:pStyle w:val="Nagwek2"/>
        <w:numPr>
          <w:ilvl w:val="0"/>
          <w:numId w:val="1"/>
        </w:numPr>
        <w:spacing w:before="240" w:after="200"/>
        <w:ind w:left="425" w:hanging="425"/>
      </w:pPr>
      <w:r>
        <w:t>Miejsce realizacji inwestycji</w:t>
      </w:r>
    </w:p>
    <w:p w14:paraId="719CE538" w14:textId="21416034" w:rsidR="003972CA" w:rsidRDefault="00F56351" w:rsidP="00F56351">
      <w:pPr>
        <w:spacing w:after="0"/>
        <w:ind w:left="284"/>
        <w:jc w:val="both"/>
      </w:pPr>
      <w:r>
        <w:t xml:space="preserve">Realizacja inwestycji na całym terenie działania ENERGA-OPERATOR SA. </w:t>
      </w:r>
      <w:r w:rsidRPr="00F56351">
        <w:t>Zamawiający dysponuje jednorodną, teletransmisyjną siecią technologiczną,</w:t>
      </w:r>
      <w:r>
        <w:t xml:space="preserve"> która</w:t>
      </w:r>
      <w:r w:rsidRPr="00F56351">
        <w:t xml:space="preserve"> powstała i wykorzystywana jest głównie przez </w:t>
      </w:r>
      <w:r w:rsidR="00557054">
        <w:t xml:space="preserve">Centralną oraz </w:t>
      </w:r>
      <w:r w:rsidRPr="00F56351">
        <w:t xml:space="preserve">Rejonowe Dyspozycje Mocy do sterowania siecią elektroenergetyczną Zamawiającego. </w:t>
      </w:r>
    </w:p>
    <w:p w14:paraId="2B127E3F" w14:textId="77777777" w:rsidR="00F56351" w:rsidRDefault="00F56351" w:rsidP="00F56351">
      <w:pPr>
        <w:spacing w:after="0"/>
        <w:ind w:left="284"/>
      </w:pPr>
      <w:r w:rsidRPr="00F56351">
        <w:t>Węzły sieci technologicznej zlokalizowane są na całym terenie działania ENERGA-OPERATOR SA</w:t>
      </w:r>
      <w:r w:rsidR="00B659E8">
        <w:t xml:space="preserve">, </w:t>
      </w:r>
      <w:r w:rsidRPr="00F56351">
        <w:t>obejmującym następujące Oddziały:</w:t>
      </w:r>
    </w:p>
    <w:p w14:paraId="7F81F5BF" w14:textId="77777777" w:rsidR="00F56351" w:rsidRDefault="00F56351" w:rsidP="00F56351">
      <w:pPr>
        <w:pStyle w:val="Akapitzlist"/>
        <w:numPr>
          <w:ilvl w:val="0"/>
          <w:numId w:val="34"/>
        </w:numPr>
        <w:spacing w:after="0" w:line="240" w:lineRule="auto"/>
        <w:contextualSpacing w:val="0"/>
        <w:jc w:val="both"/>
      </w:pPr>
      <w:r w:rsidRPr="00F56351">
        <w:t>Oddział w Gdańsku,</w:t>
      </w:r>
    </w:p>
    <w:p w14:paraId="37BDAFCD" w14:textId="77777777" w:rsidR="00F56351" w:rsidRPr="00F56351" w:rsidRDefault="00F56351" w:rsidP="00F56351">
      <w:pPr>
        <w:pStyle w:val="Akapitzlist"/>
        <w:numPr>
          <w:ilvl w:val="0"/>
          <w:numId w:val="34"/>
        </w:numPr>
        <w:spacing w:after="0" w:line="240" w:lineRule="auto"/>
        <w:contextualSpacing w:val="0"/>
        <w:jc w:val="both"/>
      </w:pPr>
      <w:r w:rsidRPr="00F56351">
        <w:t>Oddział w Kaliszu,</w:t>
      </w:r>
    </w:p>
    <w:p w14:paraId="030E186E" w14:textId="77777777" w:rsidR="00F56351" w:rsidRPr="00F56351" w:rsidRDefault="00F56351" w:rsidP="00F56351">
      <w:pPr>
        <w:pStyle w:val="Akapitzlist"/>
        <w:numPr>
          <w:ilvl w:val="0"/>
          <w:numId w:val="34"/>
        </w:numPr>
        <w:spacing w:after="0" w:line="240" w:lineRule="auto"/>
        <w:contextualSpacing w:val="0"/>
        <w:jc w:val="both"/>
      </w:pPr>
      <w:r w:rsidRPr="00F56351">
        <w:t>Oddział w Koszalinie,</w:t>
      </w:r>
    </w:p>
    <w:p w14:paraId="4ECBD5FA" w14:textId="77777777" w:rsidR="00F56351" w:rsidRPr="00F56351" w:rsidRDefault="00F56351" w:rsidP="00F56351">
      <w:pPr>
        <w:pStyle w:val="Akapitzlist"/>
        <w:numPr>
          <w:ilvl w:val="0"/>
          <w:numId w:val="34"/>
        </w:numPr>
        <w:spacing w:after="0" w:line="240" w:lineRule="auto"/>
        <w:contextualSpacing w:val="0"/>
        <w:jc w:val="both"/>
      </w:pPr>
      <w:r w:rsidRPr="00F56351">
        <w:t>Oddział w Olsztynie,</w:t>
      </w:r>
    </w:p>
    <w:p w14:paraId="7CDCC37E" w14:textId="77777777" w:rsidR="00F56351" w:rsidRPr="00F56351" w:rsidRDefault="00F56351" w:rsidP="00F56351">
      <w:pPr>
        <w:pStyle w:val="Akapitzlist"/>
        <w:numPr>
          <w:ilvl w:val="0"/>
          <w:numId w:val="34"/>
        </w:numPr>
        <w:spacing w:after="0" w:line="240" w:lineRule="auto"/>
        <w:contextualSpacing w:val="0"/>
        <w:jc w:val="both"/>
      </w:pPr>
      <w:r w:rsidRPr="00F56351">
        <w:t>Oddział w Płocku,</w:t>
      </w:r>
    </w:p>
    <w:p w14:paraId="3C44AA4A" w14:textId="77777777" w:rsidR="00F56351" w:rsidRPr="00F56351" w:rsidRDefault="00F56351" w:rsidP="00F56351">
      <w:pPr>
        <w:pStyle w:val="Akapitzlist"/>
        <w:numPr>
          <w:ilvl w:val="0"/>
          <w:numId w:val="34"/>
        </w:numPr>
        <w:spacing w:after="0" w:line="240" w:lineRule="auto"/>
        <w:contextualSpacing w:val="0"/>
        <w:jc w:val="both"/>
      </w:pPr>
      <w:r w:rsidRPr="00F56351">
        <w:t xml:space="preserve">Oddział w Toruniu. </w:t>
      </w:r>
    </w:p>
    <w:p w14:paraId="3145B9EB" w14:textId="4F247C7A" w:rsidR="00F56351" w:rsidRDefault="00F56351" w:rsidP="001A5216">
      <w:pPr>
        <w:ind w:left="284"/>
        <w:jc w:val="both"/>
      </w:pPr>
      <w:r w:rsidRPr="00F56351">
        <w:t xml:space="preserve">Szczegółowe zestawienie lokalizacji </w:t>
      </w:r>
      <w:r w:rsidR="001A5216">
        <w:t xml:space="preserve">oraz struktury połączeń w ramach </w:t>
      </w:r>
      <w:r w:rsidRPr="00F56351">
        <w:t>Węzłów Sieci Technologicznej, w których będą instalowane urządzenia, zostanie przekazane Wykonawcy niezwłocznie po zawarciu Umowy.</w:t>
      </w:r>
    </w:p>
    <w:p w14:paraId="45C82B3D" w14:textId="77777777" w:rsidR="00082CA1" w:rsidRPr="00F56351" w:rsidRDefault="00082CA1" w:rsidP="001A5216">
      <w:pPr>
        <w:ind w:left="284"/>
        <w:jc w:val="both"/>
      </w:pPr>
    </w:p>
    <w:p w14:paraId="5AFA2876" w14:textId="77777777" w:rsidR="00E40366" w:rsidRDefault="00E40366" w:rsidP="003972CA">
      <w:pPr>
        <w:pStyle w:val="Nagwek2"/>
        <w:numPr>
          <w:ilvl w:val="0"/>
          <w:numId w:val="1"/>
        </w:numPr>
        <w:spacing w:before="240" w:after="200"/>
        <w:ind w:left="425" w:hanging="425"/>
      </w:pPr>
      <w:r>
        <w:t>Zakres zamówienia</w:t>
      </w:r>
    </w:p>
    <w:p w14:paraId="49EF2AA2" w14:textId="12E09932" w:rsidR="00D5245A" w:rsidRDefault="00D5245A" w:rsidP="00E64A7E">
      <w:pPr>
        <w:spacing w:line="240" w:lineRule="auto"/>
        <w:ind w:left="425"/>
        <w:jc w:val="both"/>
      </w:pPr>
      <w:r w:rsidRPr="00D5245A">
        <w:t xml:space="preserve">Przedmiotem zamówienia jest </w:t>
      </w:r>
      <w:r w:rsidR="00307E58">
        <w:t xml:space="preserve">przeprowadzenie przez wykonawcę </w:t>
      </w:r>
      <w:r w:rsidR="000B616F" w:rsidRPr="000B616F">
        <w:t>modernizacj</w:t>
      </w:r>
      <w:r w:rsidR="00307E58">
        <w:t>i</w:t>
      </w:r>
      <w:r w:rsidR="000B616F" w:rsidRPr="000B616F">
        <w:t xml:space="preserve"> </w:t>
      </w:r>
      <w:r w:rsidR="000B616F">
        <w:t>istniejącej u</w:t>
      </w:r>
      <w:r w:rsidR="00307E58">
        <w:t> </w:t>
      </w:r>
      <w:r w:rsidR="000B616F">
        <w:t xml:space="preserve">zamawiającego </w:t>
      </w:r>
      <w:r w:rsidR="000B616F" w:rsidRPr="00D5245A">
        <w:t>infrastruktury sieciowej tworzącej węzły sieci TAN</w:t>
      </w:r>
      <w:r w:rsidR="00307E58">
        <w:t xml:space="preserve"> (w dalszej części jako </w:t>
      </w:r>
      <w:r w:rsidR="000B616F" w:rsidRPr="00D5245A">
        <w:t>„Sie</w:t>
      </w:r>
      <w:r w:rsidR="00307E58">
        <w:t>ć</w:t>
      </w:r>
      <w:r w:rsidR="000B616F" w:rsidRPr="00D5245A">
        <w:t xml:space="preserve"> technologiczn</w:t>
      </w:r>
      <w:r w:rsidR="00307E58">
        <w:t>a</w:t>
      </w:r>
      <w:r w:rsidR="000B616F" w:rsidRPr="00D5245A">
        <w:t>”</w:t>
      </w:r>
      <w:r w:rsidR="00307E58">
        <w:t>)</w:t>
      </w:r>
      <w:r w:rsidR="000B616F">
        <w:t>,</w:t>
      </w:r>
      <w:r w:rsidR="000B616F" w:rsidRPr="000B616F">
        <w:t xml:space="preserve"> </w:t>
      </w:r>
      <w:r w:rsidR="000B616F">
        <w:t xml:space="preserve">obejmująca </w:t>
      </w:r>
      <w:r w:rsidRPr="00D5245A">
        <w:t>dostaw</w:t>
      </w:r>
      <w:r w:rsidR="000B616F">
        <w:t>ę</w:t>
      </w:r>
      <w:r w:rsidR="00B82843">
        <w:t>,</w:t>
      </w:r>
      <w:r w:rsidRPr="00D5245A">
        <w:t xml:space="preserve"> </w:t>
      </w:r>
      <w:r w:rsidR="00B82843">
        <w:t>instalacj</w:t>
      </w:r>
      <w:r w:rsidR="000B616F">
        <w:t>ę</w:t>
      </w:r>
      <w:r w:rsidR="00B82843">
        <w:t xml:space="preserve"> i konfiguracj</w:t>
      </w:r>
      <w:r w:rsidR="000B616F">
        <w:t>ę</w:t>
      </w:r>
      <w:r w:rsidRPr="00D5245A">
        <w:t xml:space="preserve"> urządzeń </w:t>
      </w:r>
      <w:r w:rsidR="009A7F04">
        <w:t>Siemens</w:t>
      </w:r>
      <w:r w:rsidRPr="00D5245A">
        <w:t>,</w:t>
      </w:r>
      <w:r w:rsidR="000B616F">
        <w:t xml:space="preserve"> </w:t>
      </w:r>
      <w:r w:rsidR="00557054">
        <w:t xml:space="preserve">udzieleniem </w:t>
      </w:r>
      <w:r w:rsidRPr="00D5245A">
        <w:t xml:space="preserve">licencji </w:t>
      </w:r>
      <w:r w:rsidR="000B616F">
        <w:t xml:space="preserve">na </w:t>
      </w:r>
      <w:r w:rsidR="00307E58">
        <w:t>oprogramowanie</w:t>
      </w:r>
      <w:r w:rsidR="000B616F">
        <w:t xml:space="preserve"> oraz zapewnieniem </w:t>
      </w:r>
      <w:r w:rsidRPr="00D5245A">
        <w:t>serwis</w:t>
      </w:r>
      <w:r w:rsidR="000B616F">
        <w:t>u</w:t>
      </w:r>
      <w:r w:rsidRPr="00D5245A">
        <w:t xml:space="preserve"> gwarancyjn</w:t>
      </w:r>
      <w:r w:rsidR="000B616F">
        <w:t>ego</w:t>
      </w:r>
      <w:r w:rsidRPr="00D5245A">
        <w:t xml:space="preserve">, </w:t>
      </w:r>
      <w:r w:rsidR="00307E58">
        <w:t>zgodnie z wymaganiami wskazanymi</w:t>
      </w:r>
      <w:r w:rsidRPr="00D5245A">
        <w:t xml:space="preserve"> w dalszej części niniejszego dokumentu.</w:t>
      </w:r>
    </w:p>
    <w:p w14:paraId="774354AD" w14:textId="77777777" w:rsidR="00D5245A" w:rsidRPr="00D5245A" w:rsidRDefault="00D5245A" w:rsidP="00E64A7E">
      <w:pPr>
        <w:spacing w:after="0" w:line="240" w:lineRule="auto"/>
        <w:ind w:firstLine="408"/>
        <w:jc w:val="both"/>
      </w:pPr>
      <w:bookmarkStart w:id="0" w:name="_Hlk221259120"/>
      <w:r w:rsidRPr="00D5245A">
        <w:t xml:space="preserve">Usługa </w:t>
      </w:r>
      <w:r w:rsidR="00307E58">
        <w:t xml:space="preserve">modernizacji sieci technologicznej </w:t>
      </w:r>
      <w:r w:rsidRPr="00D5245A">
        <w:t>obejmuje również:</w:t>
      </w:r>
    </w:p>
    <w:p w14:paraId="6D146A27" w14:textId="2326C2F2" w:rsidR="00D5245A" w:rsidRDefault="0051636F" w:rsidP="00E64A7E">
      <w:pPr>
        <w:pStyle w:val="Akapitzlist"/>
        <w:numPr>
          <w:ilvl w:val="0"/>
          <w:numId w:val="35"/>
        </w:numPr>
        <w:spacing w:before="60" w:after="0" w:line="240" w:lineRule="auto"/>
        <w:ind w:left="765" w:hanging="357"/>
        <w:contextualSpacing w:val="0"/>
        <w:jc w:val="both"/>
      </w:pPr>
      <w:r>
        <w:t>K</w:t>
      </w:r>
      <w:r w:rsidR="00B10748">
        <w:t xml:space="preserve">onfigurację i </w:t>
      </w:r>
      <w:r w:rsidR="00D5245A" w:rsidRPr="00D5245A">
        <w:t xml:space="preserve">integrację dostarczanych urządzeń z istniejącą </w:t>
      </w:r>
      <w:r w:rsidR="00B82843">
        <w:t xml:space="preserve">obiektową </w:t>
      </w:r>
      <w:r w:rsidR="00D5245A" w:rsidRPr="00D5245A">
        <w:t>siecią Zamawiającego,</w:t>
      </w:r>
    </w:p>
    <w:p w14:paraId="070365DF" w14:textId="3599969B" w:rsidR="007716B3" w:rsidRPr="00D5245A" w:rsidRDefault="0051636F" w:rsidP="00E64A7E">
      <w:pPr>
        <w:pStyle w:val="Akapitzlist"/>
        <w:numPr>
          <w:ilvl w:val="0"/>
          <w:numId w:val="35"/>
        </w:numPr>
        <w:spacing w:before="60" w:after="0" w:line="240" w:lineRule="auto"/>
        <w:ind w:left="765" w:hanging="357"/>
        <w:contextualSpacing w:val="0"/>
        <w:jc w:val="both"/>
      </w:pPr>
      <w:r>
        <w:t>D</w:t>
      </w:r>
      <w:r w:rsidR="007716B3">
        <w:t xml:space="preserve">emontaż i przekazanie przedstawicielowi Zamawiającego istniejących obecnie na obiekcie </w:t>
      </w:r>
      <w:proofErr w:type="spellStart"/>
      <w:r w:rsidR="007716B3">
        <w:t>switchy</w:t>
      </w:r>
      <w:proofErr w:type="spellEnd"/>
      <w:r w:rsidR="007716B3">
        <w:t>,</w:t>
      </w:r>
    </w:p>
    <w:p w14:paraId="128C7778" w14:textId="33290329" w:rsidR="009A7F04" w:rsidRDefault="0051636F" w:rsidP="00A36C08">
      <w:pPr>
        <w:pStyle w:val="Akapitzlist"/>
        <w:numPr>
          <w:ilvl w:val="0"/>
          <w:numId w:val="35"/>
        </w:numPr>
        <w:spacing w:before="60" w:after="0" w:line="240" w:lineRule="auto"/>
        <w:ind w:left="765" w:hanging="357"/>
        <w:contextualSpacing w:val="0"/>
        <w:jc w:val="both"/>
      </w:pPr>
      <w:r>
        <w:t>Z</w:t>
      </w:r>
      <w:r w:rsidR="00D5245A" w:rsidRPr="00D5245A">
        <w:t xml:space="preserve">asilenie urządzeń </w:t>
      </w:r>
      <w:r w:rsidR="004A6775">
        <w:t xml:space="preserve">z istniejących obwodów (dostępnych) </w:t>
      </w:r>
      <w:r w:rsidR="00D5245A" w:rsidRPr="00D5245A">
        <w:t xml:space="preserve">w </w:t>
      </w:r>
      <w:r w:rsidR="00056A13">
        <w:t xml:space="preserve">ramach </w:t>
      </w:r>
      <w:r w:rsidR="00D5245A" w:rsidRPr="00D5245A">
        <w:t>szaf</w:t>
      </w:r>
      <w:r w:rsidR="00056A13">
        <w:t>y</w:t>
      </w:r>
      <w:r w:rsidR="009A7F04">
        <w:t xml:space="preserve">/stojaka </w:t>
      </w:r>
      <w:r w:rsidR="00A36C08">
        <w:t>lub</w:t>
      </w:r>
      <w:r w:rsidR="009A7F04" w:rsidRPr="00944977">
        <w:t xml:space="preserve"> z szafy </w:t>
      </w:r>
      <w:r w:rsidR="00BC34CC" w:rsidRPr="00944977">
        <w:t>siłowni telekomunikacyjnej</w:t>
      </w:r>
      <w:r w:rsidR="009A7F04" w:rsidRPr="00944977">
        <w:t>,</w:t>
      </w:r>
    </w:p>
    <w:p w14:paraId="508D4E42" w14:textId="77777777" w:rsidR="00557054" w:rsidRDefault="00557054" w:rsidP="00557054">
      <w:pPr>
        <w:pStyle w:val="Akapitzlist"/>
        <w:numPr>
          <w:ilvl w:val="0"/>
          <w:numId w:val="35"/>
        </w:numPr>
        <w:spacing w:before="60" w:after="0" w:line="240" w:lineRule="auto"/>
        <w:ind w:left="765" w:hanging="357"/>
        <w:contextualSpacing w:val="0"/>
        <w:jc w:val="both"/>
      </w:pPr>
      <w:r>
        <w:t>M</w:t>
      </w:r>
      <w:r w:rsidRPr="0051636F">
        <w:t>ontaż zest</w:t>
      </w:r>
      <w:r>
        <w:t>a</w:t>
      </w:r>
      <w:r w:rsidRPr="0051636F">
        <w:t xml:space="preserve">wu </w:t>
      </w:r>
      <w:proofErr w:type="spellStart"/>
      <w:r w:rsidRPr="0051636F">
        <w:t>przybiurk</w:t>
      </w:r>
      <w:r>
        <w:t>owego</w:t>
      </w:r>
      <w:proofErr w:type="spellEnd"/>
      <w:r w:rsidRPr="0051636F">
        <w:t>: szafka</w:t>
      </w:r>
      <w:r>
        <w:t xml:space="preserve"> naścienna typu </w:t>
      </w:r>
      <w:proofErr w:type="spellStart"/>
      <w:r>
        <w:t>Lanberg</w:t>
      </w:r>
      <w:proofErr w:type="spellEnd"/>
      <w:r>
        <w:t xml:space="preserve"> 10” 6U/310mm</w:t>
      </w:r>
      <w:r w:rsidRPr="0051636F">
        <w:t xml:space="preserve">, słupek (kanał) i </w:t>
      </w:r>
      <w:r>
        <w:t xml:space="preserve">2 podwójne </w:t>
      </w:r>
      <w:r w:rsidRPr="0051636F">
        <w:t>gniazd</w:t>
      </w:r>
      <w:r>
        <w:t>a RJ45</w:t>
      </w:r>
      <w:r w:rsidRPr="0051636F">
        <w:t xml:space="preserve"> (</w:t>
      </w:r>
      <w:r>
        <w:t xml:space="preserve">2 </w:t>
      </w:r>
      <w:r w:rsidRPr="0051636F">
        <w:t>adapter</w:t>
      </w:r>
      <w:r>
        <w:t>y</w:t>
      </w:r>
      <w:r w:rsidRPr="0051636F">
        <w:t xml:space="preserve"> dwumodułow</w:t>
      </w:r>
      <w:r>
        <w:t>e</w:t>
      </w:r>
      <w:r w:rsidRPr="0051636F">
        <w:t xml:space="preserve"> podwójn</w:t>
      </w:r>
      <w:r>
        <w:t>e</w:t>
      </w:r>
      <w:r w:rsidRPr="0051636F">
        <w:t xml:space="preserve"> kątow</w:t>
      </w:r>
      <w:r>
        <w:t>e</w:t>
      </w:r>
      <w:r w:rsidRPr="0051636F">
        <w:t>).</w:t>
      </w:r>
      <w:r>
        <w:t xml:space="preserve"> </w:t>
      </w:r>
      <w:r w:rsidRPr="00D5245A">
        <w:t xml:space="preserve">Przewidywana </w:t>
      </w:r>
      <w:r>
        <w:t>ilość zestawów</w:t>
      </w:r>
      <w:r w:rsidRPr="00D5245A">
        <w:t xml:space="preserve"> </w:t>
      </w:r>
      <w:r>
        <w:t>jest równa liczbie modernizowanych obiektów,</w:t>
      </w:r>
    </w:p>
    <w:p w14:paraId="580026FF" w14:textId="4EEE9B50" w:rsidR="00557054" w:rsidRDefault="00557054" w:rsidP="00557054">
      <w:pPr>
        <w:pStyle w:val="Akapitzlist"/>
        <w:numPr>
          <w:ilvl w:val="0"/>
          <w:numId w:val="35"/>
        </w:numPr>
        <w:spacing w:before="60" w:after="120" w:line="240" w:lineRule="auto"/>
        <w:ind w:left="765" w:hanging="357"/>
        <w:contextualSpacing w:val="0"/>
        <w:jc w:val="both"/>
      </w:pPr>
      <w:r>
        <w:t>D</w:t>
      </w:r>
      <w:r w:rsidRPr="00D5245A">
        <w:t xml:space="preserve">ostarczenie </w:t>
      </w:r>
      <w:r>
        <w:t xml:space="preserve">i ułożenie </w:t>
      </w:r>
      <w:r w:rsidRPr="00D5245A">
        <w:t>odpowiednich</w:t>
      </w:r>
      <w:r w:rsidR="003A7EFE">
        <w:t xml:space="preserve"> zbrojonych</w:t>
      </w:r>
      <w:r w:rsidRPr="00D5245A">
        <w:t xml:space="preserve"> </w:t>
      </w:r>
      <w:proofErr w:type="spellStart"/>
      <w:r w:rsidRPr="00D5245A">
        <w:t>patchcordów</w:t>
      </w:r>
      <w:proofErr w:type="spellEnd"/>
      <w:r w:rsidRPr="00D5245A">
        <w:t xml:space="preserve"> </w:t>
      </w:r>
      <w:r>
        <w:t>światłowodowych wielomodowych</w:t>
      </w:r>
      <w:r w:rsidRPr="00D5245A">
        <w:t xml:space="preserve"> </w:t>
      </w:r>
      <w:r>
        <w:t xml:space="preserve">50/125 duplex w </w:t>
      </w:r>
      <w:proofErr w:type="spellStart"/>
      <w:r>
        <w:t>peszlu</w:t>
      </w:r>
      <w:proofErr w:type="spellEnd"/>
      <w:r>
        <w:t xml:space="preserve">, zakończonych obustronnie złączami LC/PC, </w:t>
      </w:r>
      <w:r w:rsidRPr="00D5245A">
        <w:t>do zrealizowania połączeń pomiędzy urządzeniami dostarczonymi</w:t>
      </w:r>
      <w:r>
        <w:t>,</w:t>
      </w:r>
      <w:r w:rsidRPr="00D5245A">
        <w:t xml:space="preserve"> a </w:t>
      </w:r>
      <w:r>
        <w:t>istniejącymi urządzeniami Siemens działającymi w s</w:t>
      </w:r>
      <w:r w:rsidRPr="00D5245A">
        <w:t xml:space="preserve">ieci technologicznej Zamawiającego. </w:t>
      </w:r>
      <w:r>
        <w:t xml:space="preserve">Należy przyjąć po jednym </w:t>
      </w:r>
      <w:proofErr w:type="spellStart"/>
      <w:r w:rsidRPr="00D5245A">
        <w:t>patchcord</w:t>
      </w:r>
      <w:r>
        <w:t>zie</w:t>
      </w:r>
      <w:proofErr w:type="spellEnd"/>
      <w:r>
        <w:t xml:space="preserve"> na każdy z dostarczanym przełączników</w:t>
      </w:r>
      <w:r w:rsidRPr="00D5245A">
        <w:t xml:space="preserve"> o przeciętnej długości </w:t>
      </w:r>
      <w:r>
        <w:t>10</w:t>
      </w:r>
      <w:r w:rsidRPr="00D5245A">
        <w:t xml:space="preserve"> </w:t>
      </w:r>
      <w:proofErr w:type="spellStart"/>
      <w:r w:rsidRPr="00D5245A">
        <w:t>mb</w:t>
      </w:r>
      <w:proofErr w:type="spellEnd"/>
      <w:r w:rsidRPr="00D5245A">
        <w:t xml:space="preserve">. Długość </w:t>
      </w:r>
      <w:proofErr w:type="spellStart"/>
      <w:r w:rsidRPr="00D5245A">
        <w:t>patchcordów</w:t>
      </w:r>
      <w:proofErr w:type="spellEnd"/>
      <w:r w:rsidRPr="00D5245A">
        <w:t xml:space="preserve"> stosowanych w poszczególnych lokalizacjach będzie dostosowana przez </w:t>
      </w:r>
      <w:r w:rsidRPr="00D5245A">
        <w:lastRenderedPageBreak/>
        <w:t xml:space="preserve">Wykonawcę odpowiednio do potrzeb w danej lokalizacji. </w:t>
      </w:r>
      <w:r>
        <w:t xml:space="preserve">Nie dopuszcza się montażu </w:t>
      </w:r>
      <w:proofErr w:type="spellStart"/>
      <w:r>
        <w:t>patchcordów</w:t>
      </w:r>
      <w:proofErr w:type="spellEnd"/>
      <w:r>
        <w:t xml:space="preserve"> o nadmiarowej długości. Maksymalny zapas </w:t>
      </w:r>
      <w:proofErr w:type="spellStart"/>
      <w:r>
        <w:t>patchcordu</w:t>
      </w:r>
      <w:proofErr w:type="spellEnd"/>
      <w:r>
        <w:t xml:space="preserve"> może wynosić 1,5m po każdej stronie.</w:t>
      </w:r>
    </w:p>
    <w:p w14:paraId="57662975" w14:textId="0049AF98" w:rsidR="00923192" w:rsidRPr="00923192" w:rsidRDefault="0051636F" w:rsidP="00923192">
      <w:pPr>
        <w:pStyle w:val="Akapitzlist"/>
        <w:numPr>
          <w:ilvl w:val="0"/>
          <w:numId w:val="35"/>
        </w:numPr>
        <w:spacing w:before="60" w:after="120" w:line="240" w:lineRule="auto"/>
        <w:ind w:left="765" w:hanging="357"/>
        <w:contextualSpacing w:val="0"/>
        <w:jc w:val="both"/>
      </w:pPr>
      <w:r>
        <w:t>D</w:t>
      </w:r>
      <w:r w:rsidR="00923192" w:rsidRPr="00923192">
        <w:t xml:space="preserve">ostarczenie odpowiednich </w:t>
      </w:r>
      <w:proofErr w:type="spellStart"/>
      <w:r w:rsidR="00923192" w:rsidRPr="00923192">
        <w:t>patchcordów</w:t>
      </w:r>
      <w:proofErr w:type="spellEnd"/>
      <w:r w:rsidR="00923192" w:rsidRPr="00923192">
        <w:t xml:space="preserve"> miedzianych do zrealizowania połączeń pomiędzy urządzeniami dostarczonymi</w:t>
      </w:r>
      <w:r w:rsidR="00923192">
        <w:t>,</w:t>
      </w:r>
      <w:r w:rsidR="00923192" w:rsidRPr="00923192">
        <w:t xml:space="preserve"> a </w:t>
      </w:r>
      <w:r w:rsidR="00923192">
        <w:t xml:space="preserve">istniejącymi </w:t>
      </w:r>
      <w:r w:rsidR="00923192" w:rsidRPr="00923192">
        <w:t xml:space="preserve">urządzeniami działającymi w Sieci technologicznej Zamawiającego oraz pozostałą infrastrukturą sieciową Zamawiającego. Przewidywana liczba </w:t>
      </w:r>
      <w:proofErr w:type="spellStart"/>
      <w:r w:rsidR="00923192" w:rsidRPr="00923192">
        <w:t>patchcordów</w:t>
      </w:r>
      <w:proofErr w:type="spellEnd"/>
      <w:r w:rsidR="00923192" w:rsidRPr="00923192">
        <w:t xml:space="preserve"> nieekranowanych UTP kat. 5 </w:t>
      </w:r>
      <w:r w:rsidR="00923192">
        <w:t xml:space="preserve">jest równa liczbie dostarczanych </w:t>
      </w:r>
      <w:r w:rsidR="00913DD5">
        <w:t>przełączników</w:t>
      </w:r>
      <w:r w:rsidR="00923192" w:rsidRPr="00D5245A">
        <w:t xml:space="preserve"> </w:t>
      </w:r>
      <w:r w:rsidR="00923192" w:rsidRPr="00923192">
        <w:t xml:space="preserve">o przeciętnej długości 2 </w:t>
      </w:r>
      <w:proofErr w:type="spellStart"/>
      <w:r w:rsidR="00923192" w:rsidRPr="00923192">
        <w:t>mb</w:t>
      </w:r>
      <w:proofErr w:type="spellEnd"/>
      <w:r w:rsidR="00923192" w:rsidRPr="00923192">
        <w:t xml:space="preserve">. Długość </w:t>
      </w:r>
      <w:proofErr w:type="spellStart"/>
      <w:r w:rsidR="00923192" w:rsidRPr="00923192">
        <w:t>patchcordów</w:t>
      </w:r>
      <w:proofErr w:type="spellEnd"/>
      <w:r w:rsidR="00923192" w:rsidRPr="00923192">
        <w:t xml:space="preserve"> stosowanych w poszczególnych lokalizacjach będzie dostosowana przez Wykonawcę odpowiednio do potrzeb w danej lokalizacji. </w:t>
      </w:r>
    </w:p>
    <w:bookmarkEnd w:id="0"/>
    <w:p w14:paraId="1A028E74" w14:textId="77777777" w:rsidR="005460D5" w:rsidRPr="00D5245A" w:rsidRDefault="005460D5" w:rsidP="005460D5">
      <w:pPr>
        <w:pStyle w:val="Zwykytekst"/>
        <w:spacing w:before="120" w:after="120"/>
        <w:ind w:left="408"/>
        <w:jc w:val="both"/>
        <w:rPr>
          <w:rFonts w:ascii="Calibri" w:hAnsi="Calibri"/>
          <w:sz w:val="22"/>
          <w:szCs w:val="22"/>
        </w:rPr>
      </w:pPr>
    </w:p>
    <w:p w14:paraId="6F1FBE7F" w14:textId="340BEAC8" w:rsidR="008B0A6D" w:rsidRDefault="008B0A6D" w:rsidP="003972CA">
      <w:pPr>
        <w:pStyle w:val="Nagwek2"/>
        <w:numPr>
          <w:ilvl w:val="0"/>
          <w:numId w:val="1"/>
        </w:numPr>
        <w:spacing w:before="240" w:after="200"/>
        <w:ind w:left="425" w:hanging="425"/>
      </w:pPr>
      <w:r>
        <w:t>Zestawienie ilościowe zamawianego wyposażenia</w:t>
      </w:r>
    </w:p>
    <w:p w14:paraId="4B9997EF" w14:textId="4FE0CC09" w:rsidR="00557054" w:rsidRDefault="00621AD0" w:rsidP="00557054">
      <w:r>
        <w:t>P</w:t>
      </w:r>
      <w:r w:rsidR="00A61C7B">
        <w:t>rac</w:t>
      </w:r>
      <w:r>
        <w:t>e</w:t>
      </w:r>
      <w:r w:rsidR="00A61C7B">
        <w:t xml:space="preserve"> modernizacyjn</w:t>
      </w:r>
      <w:r>
        <w:t>e realizowane</w:t>
      </w:r>
      <w:r w:rsidR="00A61C7B">
        <w:t xml:space="preserve"> na </w:t>
      </w:r>
      <w:r w:rsidR="00752B74">
        <w:t>9</w:t>
      </w:r>
      <w:r w:rsidR="00BF62DE">
        <w:t>0</w:t>
      </w:r>
      <w:r w:rsidR="00A61C7B">
        <w:t xml:space="preserve"> obiektach Zamawiającego</w:t>
      </w:r>
      <w:r w:rsidR="009574EF">
        <w:t>:</w:t>
      </w:r>
    </w:p>
    <w:tbl>
      <w:tblPr>
        <w:tblW w:w="963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677"/>
        <w:gridCol w:w="2127"/>
        <w:gridCol w:w="992"/>
        <w:gridCol w:w="709"/>
        <w:gridCol w:w="708"/>
      </w:tblGrid>
      <w:tr w:rsidR="00752B74" w14:paraId="070C9F47" w14:textId="77777777" w:rsidTr="00752B74">
        <w:trPr>
          <w:trHeight w:val="453"/>
          <w:tblHeader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8057A1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E90D6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Nazwa wyposażenia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F710F2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Symbol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51FE63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8FA26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C16A02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Ilość</w:t>
            </w:r>
          </w:p>
        </w:tc>
      </w:tr>
      <w:tr w:rsidR="00752B74" w14:paraId="6A2D67BA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72463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4BA947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>icencj</w:t>
            </w:r>
            <w:r>
              <w:rPr>
                <w:rFonts w:cs="Calibri"/>
                <w:color w:val="000000"/>
                <w:sz w:val="20"/>
                <w:szCs w:val="20"/>
              </w:rPr>
              <w:t>a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 SINEC NMS V4.0 </w:t>
            </w:r>
            <w:r>
              <w:rPr>
                <w:rFonts w:cs="Calibri"/>
                <w:color w:val="000000"/>
                <w:sz w:val="20"/>
                <w:szCs w:val="20"/>
              </w:rPr>
              <w:t>zwiększająca pakiet z 500 do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 1000 urządzeń w zakresie monitoringu na okres 36 miesięcy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A9F549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 6GK8781-7UD02-0AK1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3F252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416EC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01B20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</w:tr>
      <w:tr w:rsidR="00752B74" w14:paraId="2FD6BD66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137E3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A0031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>icencj</w:t>
            </w:r>
            <w:r>
              <w:rPr>
                <w:rFonts w:cs="Calibri"/>
                <w:color w:val="000000"/>
                <w:sz w:val="20"/>
                <w:szCs w:val="20"/>
              </w:rPr>
              <w:t>a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 SINEC NMS V4.0 </w:t>
            </w:r>
            <w:r>
              <w:rPr>
                <w:rFonts w:cs="Calibri"/>
                <w:color w:val="000000"/>
                <w:sz w:val="20"/>
                <w:szCs w:val="20"/>
              </w:rPr>
              <w:t>zwiększająca pakiet z 500 do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 1000 urządzeń w zakresie konfiguracji na okres 36 miesięcy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BE6340A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6GK8781-7UD02-0AK2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72E1D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0D724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2A5A4A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</w:tr>
      <w:tr w:rsidR="00752B74" w14:paraId="5D23D65C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2CB6EA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20613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Licencja SINEC NMS V4.0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zwiększająca pakiet z 1000 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>d</w:t>
            </w:r>
            <w:r>
              <w:rPr>
                <w:rFonts w:cs="Calibri"/>
                <w:color w:val="000000"/>
                <w:sz w:val="20"/>
                <w:szCs w:val="20"/>
              </w:rPr>
              <w:t>o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 3000 urządzeń w zakresie monitoringu na okres 36 miesięcy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5FE34A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6GK8781-7VD02-0AK1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F664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45857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DB635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</w:tr>
      <w:tr w:rsidR="00752B74" w14:paraId="2981D59A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36FB9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1E00E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Licencja SINEC NMS V4.0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zwiększająca pakiet z 1000 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>d</w:t>
            </w:r>
            <w:r>
              <w:rPr>
                <w:rFonts w:cs="Calibri"/>
                <w:color w:val="000000"/>
                <w:sz w:val="20"/>
                <w:szCs w:val="20"/>
              </w:rPr>
              <w:t>o</w:t>
            </w:r>
            <w:r w:rsidRPr="006E57A8">
              <w:rPr>
                <w:rFonts w:cs="Calibri"/>
                <w:color w:val="000000"/>
                <w:sz w:val="20"/>
                <w:szCs w:val="20"/>
              </w:rPr>
              <w:t xml:space="preserve"> 3000 urządzeń w zakresie konfiguracji na okres 36 miesięcy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3D3661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6GK8781-7VD02-0AK2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BF10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B099D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CA4F9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</w:tr>
      <w:tr w:rsidR="00752B74" w14:paraId="50C47FC6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C3335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57649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Przełącznik SCALANCE XC206-2-MS-Z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479613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6GK5206-2BSMS-2AC2-Z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542A6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ABBCA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2F3E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41</w:t>
            </w:r>
            <w:r w:rsidRPr="00AB0BC2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</w:tr>
      <w:tr w:rsidR="00752B74" w14:paraId="229E7AFA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69D02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2138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Przełącznik SCALANCE XC206-2G-MS-Z POE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D48FB7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6GK5206-2RSMS-5AC2-Z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A3F9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74599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5D739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94</w:t>
            </w:r>
          </w:p>
        </w:tc>
      </w:tr>
      <w:tr w:rsidR="00752B74" w14:paraId="69938373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0976C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278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Przełącznik SCALANCE XC216-4C G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1FFCF7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6GK5216-4GS00-2AC2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8727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8CE852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97392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18</w:t>
            </w:r>
            <w:r w:rsidRPr="00AB0BC2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</w:tr>
      <w:tr w:rsidR="00752B74" w14:paraId="2EEE6F89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6C3B1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bookmarkStart w:id="1" w:name="_Hlk212102778"/>
            <w:r w:rsidRPr="00C32669">
              <w:rPr>
                <w:rFonts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E533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Zasilacz SITOP PSU100C 24V/1.3A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3C2142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6EP1331-5BA10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48936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0CB36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0BFE5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1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AB0BC2">
              <w:rPr>
                <w:rFonts w:cs="Calibri"/>
                <w:color w:val="000000"/>
                <w:sz w:val="20"/>
                <w:szCs w:val="20"/>
              </w:rPr>
              <w:t>126</w:t>
            </w:r>
          </w:p>
        </w:tc>
      </w:tr>
      <w:bookmarkEnd w:id="1"/>
      <w:tr w:rsidR="00752B74" w14:paraId="476A6082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9AF38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39FA8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Zasilacz SITOP PSU3400 48VDC/24DC - 5A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10BF3B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6EP3233-0TA00-0AY0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5140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EF37D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FE82A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68</w:t>
            </w:r>
          </w:p>
        </w:tc>
      </w:tr>
      <w:tr w:rsidR="00752B74" w14:paraId="58921C1E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53F7B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612CDE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Zasilacz SCALANCE PS9230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034306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6GK5923-0PS00-3AA2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F191D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368DF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AE5E3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190</w:t>
            </w:r>
          </w:p>
        </w:tc>
      </w:tr>
      <w:tr w:rsidR="00752B74" w14:paraId="7FFA4E05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D7F0A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FA229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Wkładka SFP992-1+,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multimode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do 2 km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CCDEBB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6GK5992-1AG00-8AA0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6BA0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29BBE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D7E7C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1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AB0BC2">
              <w:rPr>
                <w:rFonts w:cs="Calibri"/>
                <w:color w:val="000000"/>
                <w:sz w:val="20"/>
                <w:szCs w:val="20"/>
              </w:rPr>
              <w:t>077</w:t>
            </w:r>
          </w:p>
        </w:tc>
      </w:tr>
      <w:tr w:rsidR="00752B74" w14:paraId="3F76B136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01EC9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9E05B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Wkładka SFP991-1A,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multim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1310nm, do 5 km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20ED02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A1152">
              <w:rPr>
                <w:rFonts w:cs="Calibri"/>
                <w:color w:val="000000"/>
                <w:sz w:val="20"/>
                <w:szCs w:val="20"/>
              </w:rPr>
              <w:t>6GK5991-1AD00-8GA0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13993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7A79B2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B6B78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22</w:t>
            </w:r>
          </w:p>
        </w:tc>
      </w:tr>
      <w:tr w:rsidR="00752B74" w14:paraId="13392FF9" w14:textId="77777777" w:rsidTr="00752B74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93D8F" w14:textId="77777777" w:rsidR="00752B74" w:rsidRPr="00C32669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C32669">
              <w:rPr>
                <w:rFonts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B61BB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C-plug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21010D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6GK1900-0AB10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21974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Siemens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746C9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Sztuka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39071" w14:textId="77777777" w:rsidR="00752B74" w:rsidRPr="00AB0BC2" w:rsidRDefault="00752B74" w:rsidP="00752B74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B0BC2">
              <w:rPr>
                <w:rFonts w:cs="Calibri"/>
                <w:color w:val="000000"/>
                <w:sz w:val="20"/>
                <w:szCs w:val="20"/>
              </w:rPr>
              <w:t>68</w:t>
            </w:r>
            <w:r>
              <w:rPr>
                <w:rFonts w:cs="Calibri"/>
                <w:color w:val="000000"/>
                <w:sz w:val="20"/>
                <w:szCs w:val="20"/>
              </w:rPr>
              <w:t>8</w:t>
            </w:r>
          </w:p>
        </w:tc>
      </w:tr>
    </w:tbl>
    <w:p w14:paraId="5E680ED5" w14:textId="77777777" w:rsidR="00557054" w:rsidRPr="00262B29" w:rsidRDefault="00557054" w:rsidP="00074FDC">
      <w:pPr>
        <w:pStyle w:val="Zwykytekst"/>
        <w:ind w:left="360"/>
        <w:jc w:val="both"/>
        <w:rPr>
          <w:rFonts w:ascii="Calibri" w:hAnsi="Calibri"/>
          <w:sz w:val="22"/>
          <w:szCs w:val="22"/>
        </w:rPr>
      </w:pPr>
    </w:p>
    <w:p w14:paraId="6D42B02F" w14:textId="77777777" w:rsidR="00D26859" w:rsidRDefault="00D26859" w:rsidP="00D26859">
      <w:pPr>
        <w:pStyle w:val="Nagwek2"/>
        <w:numPr>
          <w:ilvl w:val="0"/>
          <w:numId w:val="1"/>
        </w:numPr>
        <w:spacing w:before="240" w:after="200"/>
        <w:ind w:left="425" w:hanging="425"/>
      </w:pPr>
      <w:r>
        <w:t>Wymagania po</w:t>
      </w:r>
      <w:r w:rsidR="00116317">
        <w:t>zostałe</w:t>
      </w:r>
    </w:p>
    <w:p w14:paraId="326DDD4E" w14:textId="7C70484F" w:rsidR="00E64A7E" w:rsidRDefault="00FE688D" w:rsidP="00FE688D">
      <w:pPr>
        <w:pStyle w:val="Akapitzlist"/>
        <w:numPr>
          <w:ilvl w:val="0"/>
          <w:numId w:val="39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Wykonanie </w:t>
      </w:r>
      <w:r w:rsidR="00EE57AA">
        <w:rPr>
          <w:rFonts w:asciiTheme="minorHAnsi" w:hAnsiTheme="minorHAnsi"/>
        </w:rPr>
        <w:t xml:space="preserve">i dostarczenie </w:t>
      </w:r>
      <w:r>
        <w:rPr>
          <w:rFonts w:asciiTheme="minorHAnsi" w:hAnsiTheme="minorHAnsi"/>
        </w:rPr>
        <w:t>dokumentacji powykonawczej w wersji papierowej i elektronicznej,</w:t>
      </w:r>
    </w:p>
    <w:p w14:paraId="3BCFD845" w14:textId="1E6A608A" w:rsidR="00FE688D" w:rsidRDefault="00FE688D" w:rsidP="00FE688D">
      <w:pPr>
        <w:pStyle w:val="Zwykytekst"/>
        <w:numPr>
          <w:ilvl w:val="0"/>
          <w:numId w:val="39"/>
        </w:numPr>
        <w:jc w:val="both"/>
        <w:rPr>
          <w:rFonts w:ascii="Calibri" w:hAnsi="Calibri"/>
          <w:sz w:val="22"/>
          <w:szCs w:val="22"/>
        </w:rPr>
      </w:pPr>
      <w:r w:rsidRPr="00F027F3">
        <w:rPr>
          <w:rFonts w:ascii="Calibri" w:hAnsi="Calibri"/>
          <w:sz w:val="22"/>
          <w:szCs w:val="22"/>
        </w:rPr>
        <w:t xml:space="preserve">Gwarancja </w:t>
      </w:r>
      <w:r w:rsidR="00B03175">
        <w:rPr>
          <w:rFonts w:ascii="Calibri" w:hAnsi="Calibri"/>
          <w:sz w:val="22"/>
          <w:szCs w:val="22"/>
        </w:rPr>
        <w:t>60</w:t>
      </w:r>
      <w:r w:rsidR="00D172BB">
        <w:rPr>
          <w:rFonts w:ascii="Calibri" w:hAnsi="Calibri"/>
          <w:sz w:val="22"/>
          <w:szCs w:val="22"/>
        </w:rPr>
        <w:t xml:space="preserve"> miesięcy</w:t>
      </w:r>
      <w:r w:rsidRPr="00F027F3">
        <w:rPr>
          <w:rFonts w:ascii="Calibri" w:hAnsi="Calibri"/>
          <w:sz w:val="22"/>
          <w:szCs w:val="22"/>
        </w:rPr>
        <w:t xml:space="preserve"> na </w:t>
      </w:r>
      <w:r>
        <w:rPr>
          <w:rFonts w:ascii="Calibri" w:hAnsi="Calibri"/>
          <w:sz w:val="22"/>
          <w:szCs w:val="22"/>
        </w:rPr>
        <w:t>dostarczone</w:t>
      </w:r>
      <w:r w:rsidRPr="00F027F3">
        <w:rPr>
          <w:rFonts w:ascii="Calibri" w:hAnsi="Calibri"/>
          <w:sz w:val="22"/>
          <w:szCs w:val="22"/>
        </w:rPr>
        <w:t xml:space="preserve"> urządzenia</w:t>
      </w:r>
      <w:r>
        <w:rPr>
          <w:rFonts w:ascii="Calibri" w:hAnsi="Calibri"/>
          <w:sz w:val="22"/>
          <w:szCs w:val="22"/>
        </w:rPr>
        <w:t xml:space="preserve"> oraz wykonane prace</w:t>
      </w:r>
      <w:r w:rsidRPr="00F027F3">
        <w:rPr>
          <w:rFonts w:ascii="Calibri" w:hAnsi="Calibri"/>
          <w:sz w:val="22"/>
          <w:szCs w:val="22"/>
        </w:rPr>
        <w:t>,</w:t>
      </w:r>
    </w:p>
    <w:p w14:paraId="2FA8AE3A" w14:textId="77777777" w:rsidR="00CD4E21" w:rsidRDefault="00CD4E21" w:rsidP="00FE688D">
      <w:pPr>
        <w:pStyle w:val="Zwykytekst"/>
        <w:numPr>
          <w:ilvl w:val="0"/>
          <w:numId w:val="39"/>
        </w:numPr>
        <w:jc w:val="both"/>
        <w:rPr>
          <w:rFonts w:ascii="Calibri" w:hAnsi="Calibri"/>
          <w:sz w:val="22"/>
          <w:szCs w:val="22"/>
        </w:rPr>
      </w:pPr>
      <w:r w:rsidRPr="00CD4E21">
        <w:rPr>
          <w:rFonts w:ascii="Calibri" w:hAnsi="Calibri"/>
          <w:sz w:val="22"/>
          <w:szCs w:val="22"/>
        </w:rPr>
        <w:t xml:space="preserve">W ramach gwarancji Wykonawca zobowiązuje się do usuwania awarii tj. do nieodpłatnej wymiany na nowe lub naprawy uszkodzonych </w:t>
      </w:r>
      <w:r>
        <w:rPr>
          <w:rFonts w:ascii="Calibri" w:hAnsi="Calibri"/>
          <w:sz w:val="22"/>
          <w:szCs w:val="22"/>
        </w:rPr>
        <w:t>elementów dostarczanych urządzeń,</w:t>
      </w:r>
    </w:p>
    <w:p w14:paraId="7530B4C5" w14:textId="77777777" w:rsidR="00D172BB" w:rsidRPr="00F027F3" w:rsidRDefault="00D172BB" w:rsidP="00D172BB">
      <w:pPr>
        <w:pStyle w:val="Zwykytekst"/>
        <w:numPr>
          <w:ilvl w:val="0"/>
          <w:numId w:val="39"/>
        </w:numPr>
        <w:jc w:val="both"/>
        <w:rPr>
          <w:rFonts w:ascii="Calibri" w:hAnsi="Calibri"/>
          <w:sz w:val="22"/>
          <w:szCs w:val="22"/>
        </w:rPr>
      </w:pPr>
      <w:r w:rsidRPr="00F027F3">
        <w:rPr>
          <w:rFonts w:ascii="Calibri" w:hAnsi="Calibri"/>
          <w:sz w:val="22"/>
          <w:szCs w:val="22"/>
        </w:rPr>
        <w:t xml:space="preserve">Dostawa urządzenia/urządzeń zastępczych w ciągu </w:t>
      </w:r>
      <w:r>
        <w:rPr>
          <w:rFonts w:ascii="Calibri" w:hAnsi="Calibri"/>
          <w:sz w:val="22"/>
          <w:szCs w:val="22"/>
        </w:rPr>
        <w:t>10</w:t>
      </w:r>
      <w:r w:rsidRPr="00F027F3">
        <w:rPr>
          <w:rFonts w:ascii="Calibri" w:hAnsi="Calibri"/>
          <w:sz w:val="22"/>
          <w:szCs w:val="22"/>
        </w:rPr>
        <w:t xml:space="preserve"> dni roboczych po zgłoszeniu awarii,</w:t>
      </w:r>
    </w:p>
    <w:p w14:paraId="6893D144" w14:textId="77777777" w:rsidR="00F45CCA" w:rsidRDefault="00F45CCA" w:rsidP="00FE688D">
      <w:pPr>
        <w:pStyle w:val="Akapitzlist"/>
        <w:numPr>
          <w:ilvl w:val="0"/>
          <w:numId w:val="39"/>
        </w:numPr>
        <w:spacing w:after="0"/>
      </w:pPr>
      <w:r>
        <w:t>Dodatkowe wymagania dotyczące dostarczanych urządzeń:</w:t>
      </w:r>
    </w:p>
    <w:p w14:paraId="09D00688" w14:textId="77777777" w:rsidR="00F45CCA" w:rsidRPr="00F027F3" w:rsidRDefault="00F45CCA" w:rsidP="00F45CCA">
      <w:pPr>
        <w:pStyle w:val="Zwykytekst"/>
        <w:numPr>
          <w:ilvl w:val="0"/>
          <w:numId w:val="30"/>
        </w:numPr>
        <w:jc w:val="both"/>
        <w:rPr>
          <w:rFonts w:ascii="Calibri" w:hAnsi="Calibri"/>
          <w:sz w:val="22"/>
          <w:szCs w:val="22"/>
        </w:rPr>
      </w:pPr>
      <w:r w:rsidRPr="00F027F3">
        <w:rPr>
          <w:rFonts w:ascii="Calibri" w:hAnsi="Calibri"/>
          <w:sz w:val="22"/>
          <w:szCs w:val="22"/>
        </w:rPr>
        <w:lastRenderedPageBreak/>
        <w:t>Bezpłatna aktualizacja oprogramowania urządzeń w trakcie całego okresu użytkowania (w trakcie trwania gwarancji i/lub wsparcia serwisowego),</w:t>
      </w:r>
    </w:p>
    <w:p w14:paraId="0C97474E" w14:textId="77777777" w:rsidR="00F45CCA" w:rsidRPr="00F027F3" w:rsidRDefault="00F45CCA" w:rsidP="00F45CCA">
      <w:pPr>
        <w:pStyle w:val="Zwykytekst"/>
        <w:numPr>
          <w:ilvl w:val="0"/>
          <w:numId w:val="32"/>
        </w:numPr>
        <w:jc w:val="both"/>
        <w:rPr>
          <w:rFonts w:ascii="Calibri" w:hAnsi="Calibri"/>
          <w:sz w:val="22"/>
          <w:szCs w:val="22"/>
        </w:rPr>
      </w:pPr>
      <w:r w:rsidRPr="00F027F3">
        <w:rPr>
          <w:rFonts w:ascii="Calibri" w:hAnsi="Calibri"/>
          <w:sz w:val="22"/>
          <w:szCs w:val="22"/>
        </w:rPr>
        <w:t>Urządzenia dostarczone oficjalnym kanałem dystrybucyjnym.</w:t>
      </w:r>
    </w:p>
    <w:p w14:paraId="1FD151DF" w14:textId="20BD6205" w:rsidR="00E64A7E" w:rsidRPr="00B33152" w:rsidRDefault="00E64A7E" w:rsidP="00B33152">
      <w:pPr>
        <w:pStyle w:val="Zwykytekst"/>
        <w:numPr>
          <w:ilvl w:val="0"/>
          <w:numId w:val="41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D5245A">
        <w:rPr>
          <w:rFonts w:ascii="Calibri" w:hAnsi="Calibri"/>
          <w:sz w:val="22"/>
          <w:szCs w:val="22"/>
        </w:rPr>
        <w:t xml:space="preserve">W celu realizacji przedmiotu Umowy, szczególnie w zakresie prac wykonywanych na węzłach Sieci technologicznej zlokalizowanych na terenie GPZ, Wykonawca zapewni zespoły pracowników posiadających ważne świadectwa kwalifikacyjne w zakresie dozoru i eksploatacji, wydane zgodnie z Prawem Energetycznym, umożliwiające realizację przedmiotowego zakresu prac na obiekcie elektroenergetycznym Zamawiającego. Wymagania w tym zakresie określone są w „Wymaganiach w zakresie bezpieczeństwa pracy dla wykonawców zewnętrznych” oraz Instrukcjach powiązanych, dostępnych na stronie www Zamawiającego pod adresem </w:t>
      </w:r>
      <w:hyperlink r:id="rId8" w:history="1">
        <w:r w:rsidRPr="006C113B">
          <w:rPr>
            <w:rStyle w:val="Hipercze"/>
            <w:rFonts w:ascii="Calibri" w:hAnsi="Calibri"/>
            <w:sz w:val="22"/>
            <w:szCs w:val="22"/>
          </w:rPr>
          <w:t>http://www.energa-operator.pl/instrukcje.xml</w:t>
        </w:r>
      </w:hyperlink>
      <w:r w:rsidRPr="00D5245A">
        <w:rPr>
          <w:rFonts w:ascii="Calibri" w:hAnsi="Calibri"/>
          <w:sz w:val="22"/>
          <w:szCs w:val="22"/>
        </w:rPr>
        <w:t>.</w:t>
      </w:r>
    </w:p>
    <w:sectPr w:rsidR="00E64A7E" w:rsidRPr="00B33152" w:rsidSect="00785DBD">
      <w:headerReference w:type="default" r:id="rId9"/>
      <w:footerReference w:type="default" r:id="rId10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D922" w14:textId="77777777" w:rsidR="00582F1B" w:rsidRDefault="00582F1B" w:rsidP="00116B9E">
      <w:pPr>
        <w:spacing w:after="0" w:line="240" w:lineRule="auto"/>
      </w:pPr>
      <w:r>
        <w:separator/>
      </w:r>
    </w:p>
  </w:endnote>
  <w:endnote w:type="continuationSeparator" w:id="0">
    <w:p w14:paraId="2CB93A7B" w14:textId="77777777" w:rsidR="00582F1B" w:rsidRDefault="00582F1B" w:rsidP="0011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eastAsiaTheme="majorEastAsia" w:hAnsi="Arial Narrow" w:cstheme="majorBidi"/>
      </w:rPr>
      <w:id w:val="1300729285"/>
      <w:docPartObj>
        <w:docPartGallery w:val="Page Numbers (Bottom of Page)"/>
        <w:docPartUnique/>
      </w:docPartObj>
    </w:sdtPr>
    <w:sdtContent>
      <w:p w14:paraId="1B440137" w14:textId="77777777" w:rsidR="004739AF" w:rsidRPr="00936599" w:rsidRDefault="004739AF">
        <w:pPr>
          <w:pStyle w:val="Stopka"/>
          <w:jc w:val="right"/>
          <w:rPr>
            <w:rFonts w:ascii="Arial Narrow" w:eastAsiaTheme="majorEastAsia" w:hAnsi="Arial Narrow" w:cstheme="majorBidi"/>
          </w:rPr>
        </w:pPr>
        <w:r w:rsidRPr="00936599">
          <w:rPr>
            <w:rFonts w:ascii="Arial Narrow" w:eastAsiaTheme="majorEastAsia" w:hAnsi="Arial Narrow" w:cstheme="majorBidi"/>
          </w:rPr>
          <w:t xml:space="preserve">str. </w:t>
        </w:r>
        <w:r w:rsidRPr="00936599">
          <w:rPr>
            <w:rFonts w:ascii="Arial Narrow" w:eastAsiaTheme="minorEastAsia" w:hAnsi="Arial Narrow" w:cstheme="minorBidi"/>
          </w:rPr>
          <w:fldChar w:fldCharType="begin"/>
        </w:r>
        <w:r w:rsidRPr="00936599">
          <w:rPr>
            <w:rFonts w:ascii="Arial Narrow" w:hAnsi="Arial Narrow"/>
          </w:rPr>
          <w:instrText>PAGE    \* MERGEFORMAT</w:instrText>
        </w:r>
        <w:r w:rsidRPr="00936599">
          <w:rPr>
            <w:rFonts w:ascii="Arial Narrow" w:eastAsiaTheme="minorEastAsia" w:hAnsi="Arial Narrow" w:cstheme="minorBidi"/>
          </w:rPr>
          <w:fldChar w:fldCharType="separate"/>
        </w:r>
        <w:r w:rsidR="00655402" w:rsidRPr="00655402">
          <w:rPr>
            <w:rFonts w:ascii="Arial Narrow" w:eastAsiaTheme="majorEastAsia" w:hAnsi="Arial Narrow" w:cstheme="majorBidi"/>
            <w:noProof/>
          </w:rPr>
          <w:t>2</w:t>
        </w:r>
        <w:r w:rsidRPr="00936599">
          <w:rPr>
            <w:rFonts w:ascii="Arial Narrow" w:eastAsiaTheme="majorEastAsia" w:hAnsi="Arial Narrow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DE002" w14:textId="77777777" w:rsidR="00582F1B" w:rsidRDefault="00582F1B" w:rsidP="00116B9E">
      <w:pPr>
        <w:spacing w:after="0" w:line="240" w:lineRule="auto"/>
      </w:pPr>
      <w:r>
        <w:separator/>
      </w:r>
    </w:p>
  </w:footnote>
  <w:footnote w:type="continuationSeparator" w:id="0">
    <w:p w14:paraId="005A82F2" w14:textId="77777777" w:rsidR="00582F1B" w:rsidRDefault="00582F1B" w:rsidP="0011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C080F" w14:textId="76253BA9" w:rsidR="00655402" w:rsidRDefault="00655402" w:rsidP="00655402">
    <w:pPr>
      <w:pStyle w:val="Nagwek"/>
      <w:jc w:val="right"/>
      <w:rPr>
        <w:rFonts w:cs="Arial"/>
        <w:bCs/>
        <w:i/>
        <w:sz w:val="18"/>
        <w:szCs w:val="20"/>
      </w:rPr>
    </w:pPr>
    <w:r w:rsidRPr="00276338">
      <w:rPr>
        <w:rFonts w:ascii="Arial Narrow" w:eastAsia="Times New Roman" w:hAnsi="Arial Narrow" w:cs="Arial"/>
        <w:bCs/>
        <w:i/>
        <w:noProof/>
      </w:rPr>
      <w:drawing>
        <wp:anchor distT="0" distB="0" distL="114300" distR="114300" simplePos="0" relativeHeight="251659264" behindDoc="0" locked="0" layoutInCell="1" allowOverlap="1" wp14:anchorId="162C922B" wp14:editId="46F0402E">
          <wp:simplePos x="0" y="0"/>
          <wp:positionH relativeFrom="column">
            <wp:posOffset>-356870</wp:posOffset>
          </wp:positionH>
          <wp:positionV relativeFrom="paragraph">
            <wp:posOffset>-139065</wp:posOffset>
          </wp:positionV>
          <wp:extent cx="1372870" cy="534035"/>
          <wp:effectExtent l="0" t="0" r="0" b="0"/>
          <wp:wrapTight wrapText="bothSides">
            <wp:wrapPolygon edited="0">
              <wp:start x="0" y="0"/>
              <wp:lineTo x="0" y="20804"/>
              <wp:lineTo x="21280" y="20804"/>
              <wp:lineTo x="21280" y="0"/>
              <wp:lineTo x="0" y="0"/>
            </wp:wrapPolygon>
          </wp:wrapTight>
          <wp:docPr id="1" name="Obraz 36" descr="operator-znak-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6" descr="operator-znak-naglowe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287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9DF9CC" w14:textId="2A3D3F03" w:rsidR="00655402" w:rsidRDefault="00655402" w:rsidP="00655402">
    <w:pPr>
      <w:pStyle w:val="Nagwek"/>
      <w:ind w:left="301" w:hanging="301"/>
      <w:jc w:val="right"/>
      <w:rPr>
        <w:rFonts w:cs="Arial"/>
        <w:bCs/>
        <w:i/>
        <w:sz w:val="18"/>
        <w:szCs w:val="20"/>
      </w:rPr>
    </w:pPr>
  </w:p>
  <w:p w14:paraId="0784D27E" w14:textId="438607C9" w:rsidR="00655402" w:rsidRDefault="00655402" w:rsidP="009A7F04">
    <w:pPr>
      <w:pStyle w:val="Nagwek"/>
      <w:pBdr>
        <w:bottom w:val="single" w:sz="4" w:space="1" w:color="auto"/>
      </w:pBdr>
      <w:ind w:left="301" w:hanging="301"/>
      <w:jc w:val="center"/>
      <w:rPr>
        <w:rFonts w:cs="Arial"/>
        <w:i/>
        <w:sz w:val="18"/>
        <w:szCs w:val="20"/>
        <w:u w:val="single"/>
      </w:rPr>
    </w:pPr>
  </w:p>
  <w:p w14:paraId="0D8BD4EA" w14:textId="77777777" w:rsidR="00655402" w:rsidRDefault="006554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228"/>
    <w:multiLevelType w:val="multilevel"/>
    <w:tmpl w:val="298A0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0F5128"/>
    <w:multiLevelType w:val="hybridMultilevel"/>
    <w:tmpl w:val="AA506AC4"/>
    <w:lvl w:ilvl="0" w:tplc="97D2D70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AF0017F6">
      <w:start w:val="1"/>
      <w:numFmt w:val="bullet"/>
      <w:lvlText w:val="-"/>
      <w:lvlJc w:val="left"/>
      <w:pPr>
        <w:ind w:left="1931" w:hanging="360"/>
      </w:pPr>
      <w:rPr>
        <w:rFonts w:ascii="Courier New" w:hAnsi="Courier New" w:hint="default"/>
      </w:rPr>
    </w:lvl>
    <w:lvl w:ilvl="2" w:tplc="AF0017F6">
      <w:start w:val="1"/>
      <w:numFmt w:val="bullet"/>
      <w:lvlText w:val="-"/>
      <w:lvlJc w:val="left"/>
      <w:pPr>
        <w:ind w:left="2651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D620C4"/>
    <w:multiLevelType w:val="hybridMultilevel"/>
    <w:tmpl w:val="D5386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10D48"/>
    <w:multiLevelType w:val="hybridMultilevel"/>
    <w:tmpl w:val="55D64ECC"/>
    <w:lvl w:ilvl="0" w:tplc="F03A6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93943"/>
    <w:multiLevelType w:val="hybridMultilevel"/>
    <w:tmpl w:val="EEC0C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200DE"/>
    <w:multiLevelType w:val="hybridMultilevel"/>
    <w:tmpl w:val="DC261B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4F65602"/>
    <w:multiLevelType w:val="hybridMultilevel"/>
    <w:tmpl w:val="40AE9DAC"/>
    <w:lvl w:ilvl="0" w:tplc="82D0D7D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9A21BF7"/>
    <w:multiLevelType w:val="hybridMultilevel"/>
    <w:tmpl w:val="02BC5504"/>
    <w:lvl w:ilvl="0" w:tplc="AF0017F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F6055"/>
    <w:multiLevelType w:val="hybridMultilevel"/>
    <w:tmpl w:val="C0CA90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B6A56A7"/>
    <w:multiLevelType w:val="hybridMultilevel"/>
    <w:tmpl w:val="40AE9DAC"/>
    <w:lvl w:ilvl="0" w:tplc="82D0D7D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E387C43"/>
    <w:multiLevelType w:val="hybridMultilevel"/>
    <w:tmpl w:val="F468F50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513B91"/>
    <w:multiLevelType w:val="hybridMultilevel"/>
    <w:tmpl w:val="A892828A"/>
    <w:lvl w:ilvl="0" w:tplc="A15CBC5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3E72079"/>
    <w:multiLevelType w:val="hybridMultilevel"/>
    <w:tmpl w:val="EC3665AA"/>
    <w:lvl w:ilvl="0" w:tplc="E604E4E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5F85958"/>
    <w:multiLevelType w:val="hybridMultilevel"/>
    <w:tmpl w:val="9900417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4F5CB0"/>
    <w:multiLevelType w:val="hybridMultilevel"/>
    <w:tmpl w:val="28A0FF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26722"/>
    <w:multiLevelType w:val="hybridMultilevel"/>
    <w:tmpl w:val="9F2241E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AB2545"/>
    <w:multiLevelType w:val="hybridMultilevel"/>
    <w:tmpl w:val="1E84FE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8C64611"/>
    <w:multiLevelType w:val="hybridMultilevel"/>
    <w:tmpl w:val="6B18D23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E7144F5"/>
    <w:multiLevelType w:val="hybridMultilevel"/>
    <w:tmpl w:val="AA506AC4"/>
    <w:lvl w:ilvl="0" w:tplc="97D2D7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AF0017F6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2" w:tplc="AF0017F6">
      <w:start w:val="1"/>
      <w:numFmt w:val="bullet"/>
      <w:lvlText w:val="-"/>
      <w:lvlJc w:val="left"/>
      <w:pPr>
        <w:ind w:left="252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552E17"/>
    <w:multiLevelType w:val="multilevel"/>
    <w:tmpl w:val="02CC8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95" w:hanging="17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406932EF"/>
    <w:multiLevelType w:val="hybridMultilevel"/>
    <w:tmpl w:val="D79ACDC2"/>
    <w:lvl w:ilvl="0" w:tplc="1292AFC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562F6E"/>
    <w:multiLevelType w:val="hybridMultilevel"/>
    <w:tmpl w:val="A68A9BC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4654DE"/>
    <w:multiLevelType w:val="hybridMultilevel"/>
    <w:tmpl w:val="FBFEFF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E3887"/>
    <w:multiLevelType w:val="hybridMultilevel"/>
    <w:tmpl w:val="89E6DE9E"/>
    <w:lvl w:ilvl="0" w:tplc="0415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DC13975"/>
    <w:multiLevelType w:val="hybridMultilevel"/>
    <w:tmpl w:val="44E47366"/>
    <w:lvl w:ilvl="0" w:tplc="DCF665E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00304"/>
    <w:multiLevelType w:val="hybridMultilevel"/>
    <w:tmpl w:val="E5688DA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14508"/>
    <w:multiLevelType w:val="hybridMultilevel"/>
    <w:tmpl w:val="40AE9DAC"/>
    <w:lvl w:ilvl="0" w:tplc="82D0D7D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A4F6116"/>
    <w:multiLevelType w:val="hybridMultilevel"/>
    <w:tmpl w:val="3CC0FA56"/>
    <w:lvl w:ilvl="0" w:tplc="96A80E7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BAE6557"/>
    <w:multiLevelType w:val="hybridMultilevel"/>
    <w:tmpl w:val="EFAC3AF4"/>
    <w:lvl w:ilvl="0" w:tplc="D180CC0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A32611"/>
    <w:multiLevelType w:val="hybridMultilevel"/>
    <w:tmpl w:val="44E47366"/>
    <w:lvl w:ilvl="0" w:tplc="DCF665E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295"/>
    <w:multiLevelType w:val="hybridMultilevel"/>
    <w:tmpl w:val="78C0E6F8"/>
    <w:lvl w:ilvl="0" w:tplc="AAAE6A6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A580E76"/>
    <w:multiLevelType w:val="hybridMultilevel"/>
    <w:tmpl w:val="3C2C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46D17"/>
    <w:multiLevelType w:val="hybridMultilevel"/>
    <w:tmpl w:val="FEA48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A1239"/>
    <w:multiLevelType w:val="hybridMultilevel"/>
    <w:tmpl w:val="0C6010E6"/>
    <w:lvl w:ilvl="0" w:tplc="BC3CDF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040DE"/>
    <w:multiLevelType w:val="hybridMultilevel"/>
    <w:tmpl w:val="6B24E5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3C05541"/>
    <w:multiLevelType w:val="hybridMultilevel"/>
    <w:tmpl w:val="16681C08"/>
    <w:lvl w:ilvl="0" w:tplc="066C966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4CA3A43"/>
    <w:multiLevelType w:val="hybridMultilevel"/>
    <w:tmpl w:val="8A4291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E5174"/>
    <w:multiLevelType w:val="hybridMultilevel"/>
    <w:tmpl w:val="36941ED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A0C93"/>
    <w:multiLevelType w:val="hybridMultilevel"/>
    <w:tmpl w:val="B9B4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84CAE"/>
    <w:multiLevelType w:val="hybridMultilevel"/>
    <w:tmpl w:val="16681C08"/>
    <w:lvl w:ilvl="0" w:tplc="066C966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DD10BC6"/>
    <w:multiLevelType w:val="hybridMultilevel"/>
    <w:tmpl w:val="860E6CE8"/>
    <w:lvl w:ilvl="0" w:tplc="BC046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247612">
    <w:abstractNumId w:val="0"/>
  </w:num>
  <w:num w:numId="2" w16cid:durableId="1509908622">
    <w:abstractNumId w:val="34"/>
  </w:num>
  <w:num w:numId="3" w16cid:durableId="1744141505">
    <w:abstractNumId w:val="5"/>
  </w:num>
  <w:num w:numId="4" w16cid:durableId="1926305577">
    <w:abstractNumId w:val="37"/>
  </w:num>
  <w:num w:numId="5" w16cid:durableId="589892624">
    <w:abstractNumId w:val="28"/>
  </w:num>
  <w:num w:numId="6" w16cid:durableId="345789906">
    <w:abstractNumId w:val="10"/>
  </w:num>
  <w:num w:numId="7" w16cid:durableId="872304838">
    <w:abstractNumId w:val="18"/>
  </w:num>
  <w:num w:numId="8" w16cid:durableId="1069885049">
    <w:abstractNumId w:val="30"/>
  </w:num>
  <w:num w:numId="9" w16cid:durableId="1114860887">
    <w:abstractNumId w:val="12"/>
  </w:num>
  <w:num w:numId="10" w16cid:durableId="1201473481">
    <w:abstractNumId w:val="27"/>
  </w:num>
  <w:num w:numId="11" w16cid:durableId="107355018">
    <w:abstractNumId w:val="11"/>
  </w:num>
  <w:num w:numId="12" w16cid:durableId="1728066974">
    <w:abstractNumId w:val="25"/>
  </w:num>
  <w:num w:numId="13" w16cid:durableId="2080591831">
    <w:abstractNumId w:val="17"/>
  </w:num>
  <w:num w:numId="14" w16cid:durableId="1869562835">
    <w:abstractNumId w:val="16"/>
  </w:num>
  <w:num w:numId="15" w16cid:durableId="1962028279">
    <w:abstractNumId w:val="8"/>
  </w:num>
  <w:num w:numId="16" w16cid:durableId="602153961">
    <w:abstractNumId w:val="14"/>
  </w:num>
  <w:num w:numId="17" w16cid:durableId="552085961">
    <w:abstractNumId w:val="1"/>
  </w:num>
  <w:num w:numId="18" w16cid:durableId="1175922472">
    <w:abstractNumId w:val="29"/>
  </w:num>
  <w:num w:numId="19" w16cid:durableId="990135690">
    <w:abstractNumId w:val="24"/>
  </w:num>
  <w:num w:numId="20" w16cid:durableId="1937441050">
    <w:abstractNumId w:val="3"/>
  </w:num>
  <w:num w:numId="21" w16cid:durableId="1784110086">
    <w:abstractNumId w:val="2"/>
  </w:num>
  <w:num w:numId="22" w16cid:durableId="467628795">
    <w:abstractNumId w:val="32"/>
  </w:num>
  <w:num w:numId="23" w16cid:durableId="488255299">
    <w:abstractNumId w:val="9"/>
  </w:num>
  <w:num w:numId="24" w16cid:durableId="1540049958">
    <w:abstractNumId w:val="26"/>
  </w:num>
  <w:num w:numId="25" w16cid:durableId="1298031736">
    <w:abstractNumId w:val="6"/>
  </w:num>
  <w:num w:numId="26" w16cid:durableId="1961371684">
    <w:abstractNumId w:val="20"/>
  </w:num>
  <w:num w:numId="27" w16cid:durableId="903678978">
    <w:abstractNumId w:val="35"/>
  </w:num>
  <w:num w:numId="28" w16cid:durableId="2105103968">
    <w:abstractNumId w:val="39"/>
  </w:num>
  <w:num w:numId="29" w16cid:durableId="1261790158">
    <w:abstractNumId w:val="40"/>
  </w:num>
  <w:num w:numId="30" w16cid:durableId="947740693">
    <w:abstractNumId w:val="31"/>
  </w:num>
  <w:num w:numId="31" w16cid:durableId="1405376922">
    <w:abstractNumId w:val="38"/>
  </w:num>
  <w:num w:numId="32" w16cid:durableId="883295813">
    <w:abstractNumId w:val="4"/>
  </w:num>
  <w:num w:numId="33" w16cid:durableId="1009064682">
    <w:abstractNumId w:val="33"/>
  </w:num>
  <w:num w:numId="34" w16cid:durableId="432824893">
    <w:abstractNumId w:val="7"/>
  </w:num>
  <w:num w:numId="35" w16cid:durableId="191040351">
    <w:abstractNumId w:val="23"/>
  </w:num>
  <w:num w:numId="36" w16cid:durableId="1072198109">
    <w:abstractNumId w:val="13"/>
  </w:num>
  <w:num w:numId="37" w16cid:durableId="971472814">
    <w:abstractNumId w:val="19"/>
  </w:num>
  <w:num w:numId="38" w16cid:durableId="1062290179">
    <w:abstractNumId w:val="21"/>
  </w:num>
  <w:num w:numId="39" w16cid:durableId="931745432">
    <w:abstractNumId w:val="36"/>
  </w:num>
  <w:num w:numId="40" w16cid:durableId="286206960">
    <w:abstractNumId w:val="15"/>
  </w:num>
  <w:num w:numId="41" w16cid:durableId="2036880914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95"/>
    <w:rsid w:val="0000226A"/>
    <w:rsid w:val="00002C79"/>
    <w:rsid w:val="00005B9E"/>
    <w:rsid w:val="00025177"/>
    <w:rsid w:val="00030CEB"/>
    <w:rsid w:val="00032E69"/>
    <w:rsid w:val="00040297"/>
    <w:rsid w:val="00040446"/>
    <w:rsid w:val="00044EBB"/>
    <w:rsid w:val="00051849"/>
    <w:rsid w:val="00051AAE"/>
    <w:rsid w:val="000541D0"/>
    <w:rsid w:val="00055197"/>
    <w:rsid w:val="00056A13"/>
    <w:rsid w:val="00061B8C"/>
    <w:rsid w:val="00071D83"/>
    <w:rsid w:val="000726B8"/>
    <w:rsid w:val="000747A8"/>
    <w:rsid w:val="00074FDC"/>
    <w:rsid w:val="0007504D"/>
    <w:rsid w:val="000761E9"/>
    <w:rsid w:val="0008148B"/>
    <w:rsid w:val="00082CA1"/>
    <w:rsid w:val="00084D50"/>
    <w:rsid w:val="00090F59"/>
    <w:rsid w:val="00091743"/>
    <w:rsid w:val="00095092"/>
    <w:rsid w:val="00097371"/>
    <w:rsid w:val="000A0D5E"/>
    <w:rsid w:val="000A11C5"/>
    <w:rsid w:val="000A76C6"/>
    <w:rsid w:val="000B4B18"/>
    <w:rsid w:val="000B611E"/>
    <w:rsid w:val="000B616F"/>
    <w:rsid w:val="000C0213"/>
    <w:rsid w:val="000C0262"/>
    <w:rsid w:val="000C31B2"/>
    <w:rsid w:val="000D7D72"/>
    <w:rsid w:val="000E554D"/>
    <w:rsid w:val="000E6ADB"/>
    <w:rsid w:val="000E6EC4"/>
    <w:rsid w:val="000F043B"/>
    <w:rsid w:val="000F2693"/>
    <w:rsid w:val="000F6D69"/>
    <w:rsid w:val="00103CF9"/>
    <w:rsid w:val="00105826"/>
    <w:rsid w:val="00112429"/>
    <w:rsid w:val="00116317"/>
    <w:rsid w:val="00116B9E"/>
    <w:rsid w:val="00124AAD"/>
    <w:rsid w:val="00126DC0"/>
    <w:rsid w:val="001305FF"/>
    <w:rsid w:val="0013110D"/>
    <w:rsid w:val="00133840"/>
    <w:rsid w:val="00141F10"/>
    <w:rsid w:val="00141FFA"/>
    <w:rsid w:val="00144C46"/>
    <w:rsid w:val="00156C89"/>
    <w:rsid w:val="0016064F"/>
    <w:rsid w:val="00167496"/>
    <w:rsid w:val="00172ACF"/>
    <w:rsid w:val="00176123"/>
    <w:rsid w:val="0019099F"/>
    <w:rsid w:val="001916C2"/>
    <w:rsid w:val="001A04BD"/>
    <w:rsid w:val="001A5216"/>
    <w:rsid w:val="001B1AE6"/>
    <w:rsid w:val="001B2872"/>
    <w:rsid w:val="001B5EC9"/>
    <w:rsid w:val="001C02BF"/>
    <w:rsid w:val="001C3F46"/>
    <w:rsid w:val="001C67B1"/>
    <w:rsid w:val="001D6BA9"/>
    <w:rsid w:val="001E2602"/>
    <w:rsid w:val="002003EF"/>
    <w:rsid w:val="00202268"/>
    <w:rsid w:val="00206BD2"/>
    <w:rsid w:val="00212F1B"/>
    <w:rsid w:val="00214269"/>
    <w:rsid w:val="00214981"/>
    <w:rsid w:val="00215207"/>
    <w:rsid w:val="00216E59"/>
    <w:rsid w:val="002237A4"/>
    <w:rsid w:val="002262FB"/>
    <w:rsid w:val="0022695A"/>
    <w:rsid w:val="0023077F"/>
    <w:rsid w:val="002451C6"/>
    <w:rsid w:val="00256612"/>
    <w:rsid w:val="002577A2"/>
    <w:rsid w:val="00262B29"/>
    <w:rsid w:val="00281200"/>
    <w:rsid w:val="002832B3"/>
    <w:rsid w:val="00290862"/>
    <w:rsid w:val="00290B62"/>
    <w:rsid w:val="002B0F63"/>
    <w:rsid w:val="002B6A0D"/>
    <w:rsid w:val="002C047B"/>
    <w:rsid w:val="002D0F0C"/>
    <w:rsid w:val="002D4469"/>
    <w:rsid w:val="002D45FA"/>
    <w:rsid w:val="002D72B3"/>
    <w:rsid w:val="002D7C85"/>
    <w:rsid w:val="002E00FC"/>
    <w:rsid w:val="002E7E8E"/>
    <w:rsid w:val="002F2D60"/>
    <w:rsid w:val="002F2D6C"/>
    <w:rsid w:val="002F5FFB"/>
    <w:rsid w:val="00307E58"/>
    <w:rsid w:val="0031348D"/>
    <w:rsid w:val="00317E88"/>
    <w:rsid w:val="0032198D"/>
    <w:rsid w:val="00322F9A"/>
    <w:rsid w:val="00325D94"/>
    <w:rsid w:val="00333C86"/>
    <w:rsid w:val="00334960"/>
    <w:rsid w:val="00343D2C"/>
    <w:rsid w:val="00346928"/>
    <w:rsid w:val="003505F8"/>
    <w:rsid w:val="003672EF"/>
    <w:rsid w:val="00373C30"/>
    <w:rsid w:val="00374C5E"/>
    <w:rsid w:val="003770CD"/>
    <w:rsid w:val="00381AD6"/>
    <w:rsid w:val="00382FF7"/>
    <w:rsid w:val="00386C47"/>
    <w:rsid w:val="003972CA"/>
    <w:rsid w:val="003A1933"/>
    <w:rsid w:val="003A677E"/>
    <w:rsid w:val="003A7EFE"/>
    <w:rsid w:val="003B10F5"/>
    <w:rsid w:val="003B2674"/>
    <w:rsid w:val="003C5A25"/>
    <w:rsid w:val="003C71A9"/>
    <w:rsid w:val="003D0504"/>
    <w:rsid w:val="003D062C"/>
    <w:rsid w:val="003D69E2"/>
    <w:rsid w:val="003D7759"/>
    <w:rsid w:val="003E3274"/>
    <w:rsid w:val="003E4269"/>
    <w:rsid w:val="003E50C9"/>
    <w:rsid w:val="003F078D"/>
    <w:rsid w:val="003F159B"/>
    <w:rsid w:val="003F2AD8"/>
    <w:rsid w:val="003F3F55"/>
    <w:rsid w:val="0040184C"/>
    <w:rsid w:val="0040448D"/>
    <w:rsid w:val="00405455"/>
    <w:rsid w:val="00407123"/>
    <w:rsid w:val="004110BE"/>
    <w:rsid w:val="00420D89"/>
    <w:rsid w:val="0042386F"/>
    <w:rsid w:val="00424583"/>
    <w:rsid w:val="00426980"/>
    <w:rsid w:val="00426CAC"/>
    <w:rsid w:val="00433DAA"/>
    <w:rsid w:val="0044492C"/>
    <w:rsid w:val="004526E9"/>
    <w:rsid w:val="00453116"/>
    <w:rsid w:val="004556A1"/>
    <w:rsid w:val="00461A1F"/>
    <w:rsid w:val="00462EAA"/>
    <w:rsid w:val="00464622"/>
    <w:rsid w:val="004739AF"/>
    <w:rsid w:val="00485453"/>
    <w:rsid w:val="004902D5"/>
    <w:rsid w:val="0049338C"/>
    <w:rsid w:val="004A4D3B"/>
    <w:rsid w:val="004A6775"/>
    <w:rsid w:val="004B40F6"/>
    <w:rsid w:val="004C53D1"/>
    <w:rsid w:val="004D4186"/>
    <w:rsid w:val="004E4451"/>
    <w:rsid w:val="004F4833"/>
    <w:rsid w:val="004F49BD"/>
    <w:rsid w:val="0050069D"/>
    <w:rsid w:val="00501DEB"/>
    <w:rsid w:val="00511045"/>
    <w:rsid w:val="00515DC7"/>
    <w:rsid w:val="0051636F"/>
    <w:rsid w:val="00520E61"/>
    <w:rsid w:val="005265E4"/>
    <w:rsid w:val="00531123"/>
    <w:rsid w:val="005460D5"/>
    <w:rsid w:val="00547C02"/>
    <w:rsid w:val="00557054"/>
    <w:rsid w:val="00565FA4"/>
    <w:rsid w:val="00571D0B"/>
    <w:rsid w:val="0057295F"/>
    <w:rsid w:val="005734F3"/>
    <w:rsid w:val="005765C8"/>
    <w:rsid w:val="00576F95"/>
    <w:rsid w:val="00582F1B"/>
    <w:rsid w:val="0059358F"/>
    <w:rsid w:val="005A02F0"/>
    <w:rsid w:val="005A0DFB"/>
    <w:rsid w:val="005A65DA"/>
    <w:rsid w:val="005A79E7"/>
    <w:rsid w:val="005B73E4"/>
    <w:rsid w:val="005C2DD1"/>
    <w:rsid w:val="005C5CF5"/>
    <w:rsid w:val="005E60E9"/>
    <w:rsid w:val="005F2BF8"/>
    <w:rsid w:val="0060780B"/>
    <w:rsid w:val="00611FDC"/>
    <w:rsid w:val="0061260D"/>
    <w:rsid w:val="00613E04"/>
    <w:rsid w:val="00621AD0"/>
    <w:rsid w:val="0063364E"/>
    <w:rsid w:val="00633750"/>
    <w:rsid w:val="00635744"/>
    <w:rsid w:val="006453D4"/>
    <w:rsid w:val="00647843"/>
    <w:rsid w:val="00655402"/>
    <w:rsid w:val="006565A8"/>
    <w:rsid w:val="00662CED"/>
    <w:rsid w:val="00664689"/>
    <w:rsid w:val="00670191"/>
    <w:rsid w:val="006816D2"/>
    <w:rsid w:val="00687A55"/>
    <w:rsid w:val="00690601"/>
    <w:rsid w:val="00692C38"/>
    <w:rsid w:val="006B4202"/>
    <w:rsid w:val="006B44BA"/>
    <w:rsid w:val="006B4FA4"/>
    <w:rsid w:val="006B7D80"/>
    <w:rsid w:val="006D5E1E"/>
    <w:rsid w:val="006E545A"/>
    <w:rsid w:val="006E7DA8"/>
    <w:rsid w:val="006F0E34"/>
    <w:rsid w:val="006F4A94"/>
    <w:rsid w:val="006F7C21"/>
    <w:rsid w:val="007063D5"/>
    <w:rsid w:val="00706762"/>
    <w:rsid w:val="00713ACC"/>
    <w:rsid w:val="0072022A"/>
    <w:rsid w:val="007329D8"/>
    <w:rsid w:val="00742D95"/>
    <w:rsid w:val="007457B3"/>
    <w:rsid w:val="00745C4E"/>
    <w:rsid w:val="00750ED0"/>
    <w:rsid w:val="00751773"/>
    <w:rsid w:val="007522CF"/>
    <w:rsid w:val="00752B74"/>
    <w:rsid w:val="00757749"/>
    <w:rsid w:val="00757D0B"/>
    <w:rsid w:val="007640CD"/>
    <w:rsid w:val="00766186"/>
    <w:rsid w:val="0077080C"/>
    <w:rsid w:val="00770FC7"/>
    <w:rsid w:val="007716B3"/>
    <w:rsid w:val="00783159"/>
    <w:rsid w:val="00785DBD"/>
    <w:rsid w:val="00791F98"/>
    <w:rsid w:val="00793CE9"/>
    <w:rsid w:val="007945D1"/>
    <w:rsid w:val="007964B3"/>
    <w:rsid w:val="007A1CE9"/>
    <w:rsid w:val="007A2783"/>
    <w:rsid w:val="007A7C97"/>
    <w:rsid w:val="007B1AA2"/>
    <w:rsid w:val="007B3027"/>
    <w:rsid w:val="007B5686"/>
    <w:rsid w:val="007D19BD"/>
    <w:rsid w:val="007D4BF5"/>
    <w:rsid w:val="007D7FAC"/>
    <w:rsid w:val="007E0822"/>
    <w:rsid w:val="007E6074"/>
    <w:rsid w:val="007F72B1"/>
    <w:rsid w:val="007F7800"/>
    <w:rsid w:val="008014BE"/>
    <w:rsid w:val="00801EB8"/>
    <w:rsid w:val="008021E3"/>
    <w:rsid w:val="00804592"/>
    <w:rsid w:val="008045C0"/>
    <w:rsid w:val="0080766A"/>
    <w:rsid w:val="00813B0D"/>
    <w:rsid w:val="00822FE3"/>
    <w:rsid w:val="008267DD"/>
    <w:rsid w:val="00827D07"/>
    <w:rsid w:val="00831906"/>
    <w:rsid w:val="00840767"/>
    <w:rsid w:val="008427B4"/>
    <w:rsid w:val="00842EB3"/>
    <w:rsid w:val="0084382F"/>
    <w:rsid w:val="00853958"/>
    <w:rsid w:val="00853F61"/>
    <w:rsid w:val="0085550B"/>
    <w:rsid w:val="00861776"/>
    <w:rsid w:val="008651DF"/>
    <w:rsid w:val="00865AEE"/>
    <w:rsid w:val="00871234"/>
    <w:rsid w:val="0087145B"/>
    <w:rsid w:val="00872E3B"/>
    <w:rsid w:val="00877D0B"/>
    <w:rsid w:val="00883E90"/>
    <w:rsid w:val="00886B57"/>
    <w:rsid w:val="00890696"/>
    <w:rsid w:val="008A4D91"/>
    <w:rsid w:val="008B0A6D"/>
    <w:rsid w:val="008B1B73"/>
    <w:rsid w:val="008B34C3"/>
    <w:rsid w:val="008B5A39"/>
    <w:rsid w:val="008B6960"/>
    <w:rsid w:val="008D3C11"/>
    <w:rsid w:val="008D67B1"/>
    <w:rsid w:val="008E28B8"/>
    <w:rsid w:val="008E4A71"/>
    <w:rsid w:val="008F18CA"/>
    <w:rsid w:val="00900F77"/>
    <w:rsid w:val="00902A93"/>
    <w:rsid w:val="009044FF"/>
    <w:rsid w:val="00905F4E"/>
    <w:rsid w:val="00913DD5"/>
    <w:rsid w:val="00916EB6"/>
    <w:rsid w:val="00917904"/>
    <w:rsid w:val="00920B9D"/>
    <w:rsid w:val="009214AA"/>
    <w:rsid w:val="00923192"/>
    <w:rsid w:val="009240F5"/>
    <w:rsid w:val="00924810"/>
    <w:rsid w:val="00925C5D"/>
    <w:rsid w:val="009265A3"/>
    <w:rsid w:val="00926E3B"/>
    <w:rsid w:val="0093454F"/>
    <w:rsid w:val="00936599"/>
    <w:rsid w:val="00937A84"/>
    <w:rsid w:val="00942FA7"/>
    <w:rsid w:val="0094418D"/>
    <w:rsid w:val="00944687"/>
    <w:rsid w:val="00944977"/>
    <w:rsid w:val="0095721B"/>
    <w:rsid w:val="009574EF"/>
    <w:rsid w:val="009612B8"/>
    <w:rsid w:val="00962AD1"/>
    <w:rsid w:val="0097093C"/>
    <w:rsid w:val="00971774"/>
    <w:rsid w:val="00977632"/>
    <w:rsid w:val="009A0DBD"/>
    <w:rsid w:val="009A35D0"/>
    <w:rsid w:val="009A5755"/>
    <w:rsid w:val="009A7F04"/>
    <w:rsid w:val="009B4E42"/>
    <w:rsid w:val="009B7CE1"/>
    <w:rsid w:val="009C22B4"/>
    <w:rsid w:val="009C2E67"/>
    <w:rsid w:val="009C326B"/>
    <w:rsid w:val="009D2475"/>
    <w:rsid w:val="009E6E78"/>
    <w:rsid w:val="009F54EB"/>
    <w:rsid w:val="00A136B9"/>
    <w:rsid w:val="00A13F3A"/>
    <w:rsid w:val="00A22BCB"/>
    <w:rsid w:val="00A23653"/>
    <w:rsid w:val="00A258E8"/>
    <w:rsid w:val="00A272E0"/>
    <w:rsid w:val="00A3311A"/>
    <w:rsid w:val="00A35A3C"/>
    <w:rsid w:val="00A36C08"/>
    <w:rsid w:val="00A4654C"/>
    <w:rsid w:val="00A519EB"/>
    <w:rsid w:val="00A51D33"/>
    <w:rsid w:val="00A54C3E"/>
    <w:rsid w:val="00A56FD6"/>
    <w:rsid w:val="00A61C7B"/>
    <w:rsid w:val="00A62A4D"/>
    <w:rsid w:val="00A676BF"/>
    <w:rsid w:val="00A7052E"/>
    <w:rsid w:val="00A7123A"/>
    <w:rsid w:val="00A71892"/>
    <w:rsid w:val="00A77ABE"/>
    <w:rsid w:val="00A84504"/>
    <w:rsid w:val="00A848C9"/>
    <w:rsid w:val="00A87253"/>
    <w:rsid w:val="00A92FE9"/>
    <w:rsid w:val="00A93395"/>
    <w:rsid w:val="00A94253"/>
    <w:rsid w:val="00A94765"/>
    <w:rsid w:val="00A972B6"/>
    <w:rsid w:val="00AA7043"/>
    <w:rsid w:val="00AB4037"/>
    <w:rsid w:val="00AB4F25"/>
    <w:rsid w:val="00AB6C42"/>
    <w:rsid w:val="00AC0002"/>
    <w:rsid w:val="00AC08CF"/>
    <w:rsid w:val="00AD4B75"/>
    <w:rsid w:val="00AD6788"/>
    <w:rsid w:val="00AE4E4B"/>
    <w:rsid w:val="00AE7B96"/>
    <w:rsid w:val="00AF7F70"/>
    <w:rsid w:val="00B03175"/>
    <w:rsid w:val="00B042BC"/>
    <w:rsid w:val="00B103D5"/>
    <w:rsid w:val="00B10748"/>
    <w:rsid w:val="00B1299E"/>
    <w:rsid w:val="00B13CAC"/>
    <w:rsid w:val="00B33152"/>
    <w:rsid w:val="00B34894"/>
    <w:rsid w:val="00B3665D"/>
    <w:rsid w:val="00B37078"/>
    <w:rsid w:val="00B41658"/>
    <w:rsid w:val="00B455E9"/>
    <w:rsid w:val="00B52BEC"/>
    <w:rsid w:val="00B54066"/>
    <w:rsid w:val="00B54C08"/>
    <w:rsid w:val="00B57F34"/>
    <w:rsid w:val="00B659E8"/>
    <w:rsid w:val="00B67B0A"/>
    <w:rsid w:val="00B76575"/>
    <w:rsid w:val="00B82843"/>
    <w:rsid w:val="00B83882"/>
    <w:rsid w:val="00B84720"/>
    <w:rsid w:val="00B85548"/>
    <w:rsid w:val="00B92EF3"/>
    <w:rsid w:val="00B94D10"/>
    <w:rsid w:val="00BA1DBC"/>
    <w:rsid w:val="00BA4CC5"/>
    <w:rsid w:val="00BA5A81"/>
    <w:rsid w:val="00BB0678"/>
    <w:rsid w:val="00BB7D44"/>
    <w:rsid w:val="00BC34CC"/>
    <w:rsid w:val="00BD0C03"/>
    <w:rsid w:val="00BD60AC"/>
    <w:rsid w:val="00BD7D5B"/>
    <w:rsid w:val="00BE1D5F"/>
    <w:rsid w:val="00BE7D2C"/>
    <w:rsid w:val="00BF07DF"/>
    <w:rsid w:val="00BF136D"/>
    <w:rsid w:val="00BF288C"/>
    <w:rsid w:val="00BF62DE"/>
    <w:rsid w:val="00BF7038"/>
    <w:rsid w:val="00C06FFC"/>
    <w:rsid w:val="00C07C0C"/>
    <w:rsid w:val="00C11615"/>
    <w:rsid w:val="00C139F3"/>
    <w:rsid w:val="00C24ABD"/>
    <w:rsid w:val="00C30270"/>
    <w:rsid w:val="00C303AE"/>
    <w:rsid w:val="00C30D83"/>
    <w:rsid w:val="00C31AA4"/>
    <w:rsid w:val="00C410A5"/>
    <w:rsid w:val="00C6151D"/>
    <w:rsid w:val="00C6205A"/>
    <w:rsid w:val="00C623E3"/>
    <w:rsid w:val="00C63752"/>
    <w:rsid w:val="00C63E5F"/>
    <w:rsid w:val="00C71CAD"/>
    <w:rsid w:val="00C77841"/>
    <w:rsid w:val="00C826E4"/>
    <w:rsid w:val="00C85154"/>
    <w:rsid w:val="00C90176"/>
    <w:rsid w:val="00CA3749"/>
    <w:rsid w:val="00CA4ADB"/>
    <w:rsid w:val="00CA4FB4"/>
    <w:rsid w:val="00CA7738"/>
    <w:rsid w:val="00CA7A8A"/>
    <w:rsid w:val="00CB2AB9"/>
    <w:rsid w:val="00CB6CBC"/>
    <w:rsid w:val="00CB76B6"/>
    <w:rsid w:val="00CC352C"/>
    <w:rsid w:val="00CC5749"/>
    <w:rsid w:val="00CC59FA"/>
    <w:rsid w:val="00CD1DFF"/>
    <w:rsid w:val="00CD41C5"/>
    <w:rsid w:val="00CD4E21"/>
    <w:rsid w:val="00CD7F6E"/>
    <w:rsid w:val="00CE483A"/>
    <w:rsid w:val="00D04714"/>
    <w:rsid w:val="00D06909"/>
    <w:rsid w:val="00D172BB"/>
    <w:rsid w:val="00D2468C"/>
    <w:rsid w:val="00D26859"/>
    <w:rsid w:val="00D26CC7"/>
    <w:rsid w:val="00D32414"/>
    <w:rsid w:val="00D326A8"/>
    <w:rsid w:val="00D3405F"/>
    <w:rsid w:val="00D343F9"/>
    <w:rsid w:val="00D35AF2"/>
    <w:rsid w:val="00D35FC2"/>
    <w:rsid w:val="00D367AA"/>
    <w:rsid w:val="00D402EF"/>
    <w:rsid w:val="00D44AD7"/>
    <w:rsid w:val="00D515EB"/>
    <w:rsid w:val="00D5245A"/>
    <w:rsid w:val="00D5263B"/>
    <w:rsid w:val="00D549BE"/>
    <w:rsid w:val="00D5503F"/>
    <w:rsid w:val="00D62673"/>
    <w:rsid w:val="00D630A6"/>
    <w:rsid w:val="00D6359E"/>
    <w:rsid w:val="00D83141"/>
    <w:rsid w:val="00D86655"/>
    <w:rsid w:val="00D878D2"/>
    <w:rsid w:val="00D93765"/>
    <w:rsid w:val="00D940D3"/>
    <w:rsid w:val="00D966E5"/>
    <w:rsid w:val="00D97041"/>
    <w:rsid w:val="00DA5874"/>
    <w:rsid w:val="00DB1C12"/>
    <w:rsid w:val="00DB51E1"/>
    <w:rsid w:val="00DC3D62"/>
    <w:rsid w:val="00DC3E00"/>
    <w:rsid w:val="00DC5210"/>
    <w:rsid w:val="00DC7FB4"/>
    <w:rsid w:val="00DD272F"/>
    <w:rsid w:val="00DD494B"/>
    <w:rsid w:val="00DE3F5C"/>
    <w:rsid w:val="00DE6DDD"/>
    <w:rsid w:val="00DE7649"/>
    <w:rsid w:val="00DF2F59"/>
    <w:rsid w:val="00DF3C12"/>
    <w:rsid w:val="00DF58AA"/>
    <w:rsid w:val="00E030B9"/>
    <w:rsid w:val="00E05F0F"/>
    <w:rsid w:val="00E067CF"/>
    <w:rsid w:val="00E11C8A"/>
    <w:rsid w:val="00E264E4"/>
    <w:rsid w:val="00E26510"/>
    <w:rsid w:val="00E374C2"/>
    <w:rsid w:val="00E37E26"/>
    <w:rsid w:val="00E40366"/>
    <w:rsid w:val="00E43DE9"/>
    <w:rsid w:val="00E43F67"/>
    <w:rsid w:val="00E45ADB"/>
    <w:rsid w:val="00E46D9D"/>
    <w:rsid w:val="00E50694"/>
    <w:rsid w:val="00E559B7"/>
    <w:rsid w:val="00E607F2"/>
    <w:rsid w:val="00E614D1"/>
    <w:rsid w:val="00E64A7E"/>
    <w:rsid w:val="00E72787"/>
    <w:rsid w:val="00E86C18"/>
    <w:rsid w:val="00E9292E"/>
    <w:rsid w:val="00E92E33"/>
    <w:rsid w:val="00E94E78"/>
    <w:rsid w:val="00EA2D90"/>
    <w:rsid w:val="00EB3D59"/>
    <w:rsid w:val="00EC0295"/>
    <w:rsid w:val="00ED1731"/>
    <w:rsid w:val="00ED2BFC"/>
    <w:rsid w:val="00ED55C2"/>
    <w:rsid w:val="00ED568D"/>
    <w:rsid w:val="00EE09A9"/>
    <w:rsid w:val="00EE0ACF"/>
    <w:rsid w:val="00EE57AA"/>
    <w:rsid w:val="00EF17B7"/>
    <w:rsid w:val="00F003F6"/>
    <w:rsid w:val="00F026BE"/>
    <w:rsid w:val="00F027F3"/>
    <w:rsid w:val="00F03236"/>
    <w:rsid w:val="00F10575"/>
    <w:rsid w:val="00F172F5"/>
    <w:rsid w:val="00F17DB7"/>
    <w:rsid w:val="00F23BBA"/>
    <w:rsid w:val="00F24EEC"/>
    <w:rsid w:val="00F31673"/>
    <w:rsid w:val="00F31BAE"/>
    <w:rsid w:val="00F32EA8"/>
    <w:rsid w:val="00F36BE8"/>
    <w:rsid w:val="00F427AA"/>
    <w:rsid w:val="00F45CCA"/>
    <w:rsid w:val="00F47630"/>
    <w:rsid w:val="00F51D66"/>
    <w:rsid w:val="00F52C67"/>
    <w:rsid w:val="00F56351"/>
    <w:rsid w:val="00F615B2"/>
    <w:rsid w:val="00F63D7A"/>
    <w:rsid w:val="00F701BF"/>
    <w:rsid w:val="00F764DF"/>
    <w:rsid w:val="00F76801"/>
    <w:rsid w:val="00F83502"/>
    <w:rsid w:val="00F87922"/>
    <w:rsid w:val="00F925D3"/>
    <w:rsid w:val="00FA4114"/>
    <w:rsid w:val="00FA4D06"/>
    <w:rsid w:val="00FB09D7"/>
    <w:rsid w:val="00FB1042"/>
    <w:rsid w:val="00FB2882"/>
    <w:rsid w:val="00FD0DB6"/>
    <w:rsid w:val="00FD5332"/>
    <w:rsid w:val="00FE688D"/>
    <w:rsid w:val="00FE7FE4"/>
    <w:rsid w:val="00FF1083"/>
    <w:rsid w:val="00FF210A"/>
    <w:rsid w:val="00FF3CA9"/>
    <w:rsid w:val="00FF4BB3"/>
    <w:rsid w:val="00FF5726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C4B93"/>
  <w15:docId w15:val="{8D403590-44FC-4659-AD4D-E559D5E4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E1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5A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A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A77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0C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742D9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42D95"/>
    <w:rPr>
      <w:rFonts w:ascii="Consolas" w:hAnsi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3E327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0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E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E6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E6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E61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6B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6B9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6B9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B5A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B5A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A84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4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C4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45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C4E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A77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BD0C0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customStyle="1" w:styleId="SubtitleCover">
    <w:name w:val="Subtitle Cover"/>
    <w:basedOn w:val="TitleCover"/>
    <w:next w:val="Tekstpodstawowy"/>
    <w:rsid w:val="00420D89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rsid w:val="00420D89"/>
    <w:pPr>
      <w:keepNext/>
      <w:keepLines/>
      <w:spacing w:before="120" w:after="240" w:line="720" w:lineRule="atLeast"/>
      <w:ind w:firstLine="357"/>
      <w:jc w:val="center"/>
    </w:pPr>
    <w:rPr>
      <w:rFonts w:eastAsia="Times New Roman"/>
      <w:b/>
      <w:caps/>
      <w:spacing w:val="48"/>
      <w:kern w:val="20"/>
      <w:sz w:val="56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0D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20D8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420D89"/>
    <w:rPr>
      <w:color w:val="0000FF"/>
      <w:u w:val="single"/>
    </w:rPr>
  </w:style>
  <w:style w:type="character" w:customStyle="1" w:styleId="cf01">
    <w:name w:val="cf01"/>
    <w:basedOn w:val="Domylnaczcionkaakapitu"/>
    <w:rsid w:val="0051636F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52B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6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15141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5" w:color="D3E1F9"/>
            <w:bottom w:val="none" w:sz="0" w:space="0" w:color="auto"/>
            <w:right w:val="none" w:sz="0" w:space="0" w:color="auto"/>
          </w:divBdr>
          <w:divsChild>
            <w:div w:id="32552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63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1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erga-operator.pl/instrukcje.x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2AC5-F53C-4452-B7C9-E46ABB11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836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microsens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Cinciruk Bohdan</dc:creator>
  <cp:lastModifiedBy>Walczybok Sławomir</cp:lastModifiedBy>
  <cp:revision>13</cp:revision>
  <cp:lastPrinted>2022-04-25T10:00:00Z</cp:lastPrinted>
  <dcterms:created xsi:type="dcterms:W3CDTF">2022-06-27T06:46:00Z</dcterms:created>
  <dcterms:modified xsi:type="dcterms:W3CDTF">2026-02-06T08:44:00Z</dcterms:modified>
</cp:coreProperties>
</file>